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0D3" w:rsidRDefault="00F310D3">
      <w:pPr>
        <w:pStyle w:val="Titolo1"/>
        <w:spacing w:line="360" w:lineRule="auto"/>
        <w:ind w:left="3544"/>
        <w:rPr>
          <w:rFonts w:ascii="Calibri" w:eastAsia="Calibri" w:hAnsi="Calibri" w:cs="Calibri"/>
          <w:sz w:val="22"/>
          <w:szCs w:val="22"/>
        </w:rPr>
      </w:pPr>
      <w:bookmarkStart w:id="0" w:name="_heading=h.3znysh7" w:colFirst="0" w:colLast="0"/>
      <w:bookmarkEnd w:id="0"/>
    </w:p>
    <w:p w:rsidR="00F310D3" w:rsidRDefault="001F6C09">
      <w:pPr>
        <w:spacing w:line="360" w:lineRule="auto"/>
        <w:ind w:left="3686"/>
        <w:rPr>
          <w:b/>
        </w:rPr>
      </w:pPr>
      <w:r>
        <w:rPr>
          <w:b/>
        </w:rPr>
        <w:t>I.I.S.S EINAUDI PARETO</w:t>
      </w:r>
      <w:r>
        <w:rPr>
          <w:noProof/>
        </w:rPr>
        <w:drawing>
          <wp:anchor distT="0" distB="0" distL="0" distR="0" simplePos="0" relativeHeight="251658240" behindDoc="0" locked="0" layoutInCell="1" hidden="0" allowOverlap="1">
            <wp:simplePos x="0" y="0"/>
            <wp:positionH relativeFrom="column">
              <wp:posOffset>276860</wp:posOffset>
            </wp:positionH>
            <wp:positionV relativeFrom="paragraph">
              <wp:posOffset>80010</wp:posOffset>
            </wp:positionV>
            <wp:extent cx="1163955" cy="1159510"/>
            <wp:effectExtent l="29561" t="29680" r="29561" b="29680"/>
            <wp:wrapNone/>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rot="180104">
                      <a:off x="0" y="0"/>
                      <a:ext cx="1163955" cy="115951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4505960</wp:posOffset>
            </wp:positionH>
            <wp:positionV relativeFrom="paragraph">
              <wp:posOffset>107314</wp:posOffset>
            </wp:positionV>
            <wp:extent cx="852170" cy="1092200"/>
            <wp:effectExtent l="0" t="0" r="0" b="0"/>
            <wp:wrapNone/>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52170" cy="109220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5579110</wp:posOffset>
            </wp:positionH>
            <wp:positionV relativeFrom="paragraph">
              <wp:posOffset>132715</wp:posOffset>
            </wp:positionV>
            <wp:extent cx="692150" cy="952500"/>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92150" cy="952500"/>
                    </a:xfrm>
                    <a:prstGeom prst="rect">
                      <a:avLst/>
                    </a:prstGeom>
                    <a:ln/>
                  </pic:spPr>
                </pic:pic>
              </a:graphicData>
            </a:graphic>
          </wp:anchor>
        </w:drawing>
      </w:r>
    </w:p>
    <w:p w:rsidR="00F310D3" w:rsidRDefault="001F6C09">
      <w:pPr>
        <w:widowControl w:val="0"/>
        <w:pBdr>
          <w:top w:val="nil"/>
          <w:left w:val="nil"/>
          <w:bottom w:val="nil"/>
          <w:right w:val="nil"/>
          <w:between w:val="nil"/>
        </w:pBdr>
        <w:spacing w:after="0" w:line="360" w:lineRule="auto"/>
        <w:ind w:left="3119" w:right="3084"/>
        <w:jc w:val="center"/>
        <w:rPr>
          <w:color w:val="000000"/>
        </w:rPr>
      </w:pPr>
      <w:r>
        <w:rPr>
          <w:color w:val="000000"/>
        </w:rPr>
        <w:t>Via Brigata Verona, 5 – 90144 Palermo – Tel. 091 515921</w:t>
      </w:r>
    </w:p>
    <w:p w:rsidR="00F310D3" w:rsidRDefault="004967BD">
      <w:pPr>
        <w:widowControl w:val="0"/>
        <w:pBdr>
          <w:top w:val="nil"/>
          <w:left w:val="nil"/>
          <w:bottom w:val="nil"/>
          <w:right w:val="nil"/>
          <w:between w:val="nil"/>
        </w:pBdr>
        <w:spacing w:after="0" w:line="360" w:lineRule="auto"/>
        <w:ind w:left="3119" w:right="3512"/>
        <w:jc w:val="center"/>
        <w:rPr>
          <w:color w:val="000000"/>
        </w:rPr>
      </w:pPr>
      <w:hyperlink r:id="rId11">
        <w:r w:rsidR="001F6C09">
          <w:rPr>
            <w:color w:val="000000"/>
          </w:rPr>
          <w:t>PAIS03700L@ISTRUZIONE.IT</w:t>
        </w:r>
      </w:hyperlink>
    </w:p>
    <w:p w:rsidR="00F310D3" w:rsidRDefault="004967BD">
      <w:pPr>
        <w:widowControl w:val="0"/>
        <w:pBdr>
          <w:top w:val="nil"/>
          <w:left w:val="nil"/>
          <w:bottom w:val="nil"/>
          <w:right w:val="nil"/>
          <w:between w:val="nil"/>
        </w:pBdr>
        <w:spacing w:after="0" w:line="360" w:lineRule="auto"/>
        <w:ind w:left="2694" w:right="2975"/>
        <w:jc w:val="center"/>
        <w:rPr>
          <w:color w:val="000000"/>
        </w:rPr>
      </w:pPr>
      <w:hyperlink r:id="rId12">
        <w:r w:rsidR="001F6C09">
          <w:rPr>
            <w:color w:val="000000"/>
          </w:rPr>
          <w:t>PAIS03700L@PEC.ISTRUZIONE.I</w:t>
        </w:r>
      </w:hyperlink>
      <w:r w:rsidR="001F6C09">
        <w:rPr>
          <w:color w:val="000000"/>
        </w:rPr>
        <w:t>T</w:t>
      </w:r>
    </w:p>
    <w:p w:rsidR="00F310D3" w:rsidRDefault="001F6C09">
      <w:pPr>
        <w:widowControl w:val="0"/>
        <w:pBdr>
          <w:top w:val="nil"/>
          <w:left w:val="nil"/>
          <w:bottom w:val="nil"/>
          <w:right w:val="nil"/>
          <w:between w:val="nil"/>
        </w:pBdr>
        <w:spacing w:after="0" w:line="360" w:lineRule="auto"/>
        <w:ind w:left="3119" w:right="3512"/>
        <w:jc w:val="center"/>
        <w:rPr>
          <w:color w:val="000000"/>
        </w:rPr>
      </w:pPr>
      <w:r>
        <w:rPr>
          <w:color w:val="000000"/>
        </w:rPr>
        <w:t>C.F 97317830822</w:t>
      </w:r>
    </w:p>
    <w:p w:rsidR="00F310D3" w:rsidRDefault="00F310D3">
      <w:pPr>
        <w:spacing w:line="360" w:lineRule="auto"/>
      </w:pPr>
    </w:p>
    <w:p w:rsidR="00F310D3" w:rsidRDefault="00F310D3">
      <w:pPr>
        <w:spacing w:line="360" w:lineRule="auto"/>
        <w:rPr>
          <w:b/>
          <w:sz w:val="28"/>
          <w:szCs w:val="28"/>
        </w:rPr>
      </w:pPr>
    </w:p>
    <w:p w:rsidR="00F310D3" w:rsidRDefault="001F6C09">
      <w:pPr>
        <w:spacing w:line="360" w:lineRule="auto"/>
        <w:ind w:left="893"/>
        <w:jc w:val="center"/>
        <w:rPr>
          <w:b/>
          <w:sz w:val="28"/>
          <w:szCs w:val="28"/>
        </w:rPr>
      </w:pPr>
      <w:r>
        <w:rPr>
          <w:b/>
          <w:sz w:val="28"/>
          <w:szCs w:val="28"/>
        </w:rPr>
        <w:t xml:space="preserve">ESAMI DI STATO </w:t>
      </w:r>
    </w:p>
    <w:p w:rsidR="00F310D3" w:rsidRDefault="001F6C09">
      <w:pPr>
        <w:spacing w:line="360" w:lineRule="auto"/>
        <w:ind w:left="893"/>
        <w:jc w:val="center"/>
        <w:rPr>
          <w:b/>
          <w:sz w:val="28"/>
          <w:szCs w:val="28"/>
        </w:rPr>
      </w:pPr>
      <w:r>
        <w:rPr>
          <w:b/>
          <w:sz w:val="28"/>
          <w:szCs w:val="28"/>
        </w:rPr>
        <w:t>ANNO SCOLASTICO 2024/2025</w:t>
      </w:r>
    </w:p>
    <w:p w:rsidR="00F310D3" w:rsidRDefault="001F6C09">
      <w:pPr>
        <w:spacing w:line="360" w:lineRule="auto"/>
        <w:ind w:left="893"/>
        <w:jc w:val="center"/>
        <w:rPr>
          <w:b/>
          <w:sz w:val="28"/>
          <w:szCs w:val="28"/>
        </w:rPr>
      </w:pPr>
      <w:r>
        <w:rPr>
          <w:b/>
          <w:sz w:val="28"/>
          <w:szCs w:val="28"/>
        </w:rPr>
        <w:t>DOCUMENTO DEL CONSIGLIO DI CLASSE</w:t>
      </w:r>
    </w:p>
    <w:p w:rsidR="00F310D3" w:rsidRDefault="001F6C09">
      <w:pPr>
        <w:spacing w:after="0" w:line="360" w:lineRule="auto"/>
        <w:ind w:left="142"/>
        <w:jc w:val="center"/>
        <w:rPr>
          <w:highlight w:val="white"/>
        </w:rPr>
      </w:pPr>
      <w:r>
        <w:rPr>
          <w:highlight w:val="white"/>
        </w:rPr>
        <w:t xml:space="preserve">(ai sensi del D. </w:t>
      </w:r>
      <w:proofErr w:type="spellStart"/>
      <w:r>
        <w:rPr>
          <w:highlight w:val="white"/>
        </w:rPr>
        <w:t>Lgs</w:t>
      </w:r>
      <w:proofErr w:type="spellEnd"/>
      <w:r>
        <w:rPr>
          <w:highlight w:val="white"/>
        </w:rPr>
        <w:t xml:space="preserve"> 62/17 e O.M. n. 67 del 31 marzo 2025 ed in ottemperanza della nota del Garante per la protezione dei dati personali del 21 marzo 2017, </w:t>
      </w:r>
      <w:proofErr w:type="spellStart"/>
      <w:r>
        <w:rPr>
          <w:highlight w:val="white"/>
        </w:rPr>
        <w:t>prot</w:t>
      </w:r>
      <w:proofErr w:type="spellEnd"/>
      <w:r>
        <w:rPr>
          <w:highlight w:val="white"/>
        </w:rPr>
        <w:t>. 10719)</w:t>
      </w:r>
    </w:p>
    <w:p w:rsidR="00F310D3" w:rsidRDefault="00F310D3">
      <w:pPr>
        <w:spacing w:after="0" w:line="360" w:lineRule="auto"/>
        <w:ind w:left="898"/>
        <w:jc w:val="center"/>
      </w:pPr>
    </w:p>
    <w:p w:rsidR="00F310D3" w:rsidRDefault="00F310D3">
      <w:pPr>
        <w:spacing w:after="0" w:line="360" w:lineRule="auto"/>
        <w:ind w:left="898"/>
        <w:jc w:val="center"/>
        <w:rPr>
          <w:b/>
        </w:rPr>
      </w:pPr>
    </w:p>
    <w:p w:rsidR="00F310D3" w:rsidRDefault="001F6C09">
      <w:pPr>
        <w:spacing w:after="0" w:line="360" w:lineRule="auto"/>
        <w:ind w:left="898"/>
        <w:jc w:val="center"/>
        <w:rPr>
          <w:b/>
        </w:rPr>
      </w:pPr>
      <w:r>
        <w:rPr>
          <w:b/>
        </w:rPr>
        <w:t xml:space="preserve">INDIRIZZO </w:t>
      </w:r>
    </w:p>
    <w:p w:rsidR="00F310D3" w:rsidRDefault="001F6C09">
      <w:pPr>
        <w:spacing w:after="0" w:line="360" w:lineRule="auto"/>
        <w:ind w:left="898"/>
        <w:jc w:val="center"/>
        <w:rPr>
          <w:b/>
        </w:rPr>
      </w:pPr>
      <w:r>
        <w:rPr>
          <w:b/>
        </w:rPr>
        <w:t xml:space="preserve">SERVIZI COMMERCIALI </w:t>
      </w:r>
    </w:p>
    <w:p w:rsidR="00F310D3" w:rsidRDefault="00F310D3">
      <w:pPr>
        <w:spacing w:after="0" w:line="360" w:lineRule="auto"/>
        <w:ind w:left="898"/>
        <w:jc w:val="center"/>
        <w:rPr>
          <w:b/>
        </w:rPr>
      </w:pPr>
    </w:p>
    <w:p w:rsidR="00F310D3" w:rsidRDefault="00F310D3">
      <w:pPr>
        <w:spacing w:after="0" w:line="360" w:lineRule="auto"/>
        <w:ind w:left="898"/>
        <w:jc w:val="center"/>
        <w:rPr>
          <w:b/>
        </w:rPr>
      </w:pPr>
    </w:p>
    <w:p w:rsidR="00F310D3" w:rsidRDefault="001F6C09">
      <w:pPr>
        <w:spacing w:after="0" w:line="360" w:lineRule="auto"/>
        <w:ind w:left="898"/>
        <w:jc w:val="center"/>
        <w:rPr>
          <w:b/>
        </w:rPr>
      </w:pPr>
      <w:r>
        <w:rPr>
          <w:b/>
        </w:rPr>
        <w:t xml:space="preserve">CLASSE </w:t>
      </w:r>
    </w:p>
    <w:p w:rsidR="00F310D3" w:rsidRDefault="00F310D3">
      <w:pPr>
        <w:spacing w:after="0" w:line="360" w:lineRule="auto"/>
        <w:ind w:left="898"/>
        <w:jc w:val="center"/>
        <w:rPr>
          <w:b/>
        </w:rPr>
      </w:pPr>
    </w:p>
    <w:p w:rsidR="00F310D3" w:rsidRDefault="00F310D3">
      <w:pPr>
        <w:spacing w:after="0" w:line="360" w:lineRule="auto"/>
        <w:ind w:left="898"/>
        <w:jc w:val="center"/>
        <w:rPr>
          <w:b/>
        </w:rPr>
      </w:pPr>
    </w:p>
    <w:p w:rsidR="00F310D3" w:rsidRDefault="00F310D3">
      <w:pPr>
        <w:spacing w:after="0" w:line="360" w:lineRule="auto"/>
        <w:ind w:left="898"/>
        <w:jc w:val="center"/>
        <w:rPr>
          <w:b/>
        </w:rPr>
      </w:pPr>
    </w:p>
    <w:p w:rsidR="00F310D3" w:rsidRDefault="001F6C09">
      <w:pPr>
        <w:spacing w:after="0" w:line="360" w:lineRule="auto"/>
        <w:ind w:left="898"/>
        <w:jc w:val="center"/>
        <w:rPr>
          <w:b/>
        </w:rPr>
      </w:pPr>
      <w:r>
        <w:rPr>
          <w:b/>
        </w:rPr>
        <w:t>Dirigente Scolastico</w:t>
      </w:r>
    </w:p>
    <w:p w:rsidR="00F310D3" w:rsidRDefault="001F6C09">
      <w:pPr>
        <w:spacing w:after="0" w:line="360" w:lineRule="auto"/>
        <w:ind w:left="898"/>
        <w:jc w:val="center"/>
        <w:rPr>
          <w:b/>
        </w:rPr>
      </w:pPr>
      <w:r>
        <w:rPr>
          <w:b/>
        </w:rPr>
        <w:t>Prof.ssa Maria Rita Di Maggio</w:t>
      </w:r>
    </w:p>
    <w:p w:rsidR="00F310D3" w:rsidRDefault="001F6C09">
      <w:pPr>
        <w:spacing w:line="360" w:lineRule="auto"/>
        <w:jc w:val="center"/>
        <w:rPr>
          <w:rFonts w:ascii="Cambria" w:eastAsia="Cambria" w:hAnsi="Cambria" w:cs="Cambria"/>
          <w:sz w:val="32"/>
          <w:szCs w:val="32"/>
        </w:rPr>
      </w:pPr>
      <w:bookmarkStart w:id="1" w:name="_heading=h.2et92p0" w:colFirst="0" w:colLast="0"/>
      <w:bookmarkEnd w:id="1"/>
      <w:r>
        <w:br w:type="page"/>
      </w:r>
      <w:r>
        <w:rPr>
          <w:rFonts w:ascii="Cambria" w:eastAsia="Cambria" w:hAnsi="Cambria" w:cs="Cambria"/>
          <w:sz w:val="32"/>
          <w:szCs w:val="32"/>
        </w:rPr>
        <w:lastRenderedPageBreak/>
        <w:t>INDICE</w:t>
      </w:r>
    </w:p>
    <w:p w:rsidR="00F310D3" w:rsidRDefault="00F310D3">
      <w:pPr>
        <w:pBdr>
          <w:top w:val="nil"/>
          <w:left w:val="nil"/>
          <w:bottom w:val="nil"/>
          <w:right w:val="nil"/>
          <w:between w:val="nil"/>
        </w:pBdr>
        <w:tabs>
          <w:tab w:val="right" w:pos="9628"/>
        </w:tabs>
        <w:spacing w:after="100"/>
        <w:rPr>
          <w:color w:val="000000"/>
        </w:rPr>
      </w:pPr>
    </w:p>
    <w:p w:rsidR="00F310D3" w:rsidRDefault="001F6C09">
      <w:pPr>
        <w:pBdr>
          <w:top w:val="nil"/>
          <w:left w:val="nil"/>
          <w:bottom w:val="nil"/>
          <w:right w:val="nil"/>
          <w:between w:val="nil"/>
        </w:pBdr>
        <w:tabs>
          <w:tab w:val="right" w:pos="9628"/>
        </w:tabs>
        <w:spacing w:after="100"/>
        <w:rPr>
          <w:color w:val="000000"/>
        </w:rPr>
      </w:pPr>
      <w:r>
        <w:fldChar w:fldCharType="begin"/>
      </w:r>
    </w:p>
    <w:sdt>
      <w:sdtPr>
        <w:id w:val="767051902"/>
        <w:docPartObj>
          <w:docPartGallery w:val="Table of Contents"/>
          <w:docPartUnique/>
        </w:docPartObj>
      </w:sdtPr>
      <w:sdtEndPr/>
      <w:sdtContent>
        <w:p w:rsidR="00F310D3" w:rsidRDefault="001F6C09">
          <w:pPr>
            <w:pBdr>
              <w:top w:val="nil"/>
              <w:left w:val="nil"/>
              <w:bottom w:val="nil"/>
              <w:right w:val="nil"/>
              <w:between w:val="nil"/>
            </w:pBdr>
            <w:tabs>
              <w:tab w:val="right" w:pos="9628"/>
            </w:tabs>
            <w:spacing w:after="100"/>
            <w:rPr>
              <w:color w:val="000000"/>
            </w:rPr>
          </w:pPr>
          <w:r>
            <w:instrText xml:space="preserve"> TOC \h \u \z \t "Heading 1,1,Heading 2,2,Heading 3,3,Heading 4,4,Heading 5,5,Heading 6,6,"</w:instrText>
          </w:r>
          <w:r>
            <w:fldChar w:fldCharType="separate"/>
          </w:r>
          <w:hyperlink w:anchor="_heading=h.bzl3v9p7lko1">
            <w:r>
              <w:rPr>
                <w:color w:val="000000"/>
              </w:rPr>
              <w:t>DESCRIZIONE DEL CONTESTO GENERALE</w:t>
            </w:r>
            <w:r>
              <w:rPr>
                <w:color w:val="000000"/>
              </w:rPr>
              <w:tab/>
            </w:r>
          </w:hyperlink>
          <w:r>
            <w:rPr>
              <w:color w:val="000000"/>
            </w:rPr>
            <w:t xml:space="preserve"> 3</w:t>
          </w:r>
        </w:p>
        <w:p w:rsidR="00F310D3" w:rsidRDefault="004967BD">
          <w:pPr>
            <w:pBdr>
              <w:top w:val="nil"/>
              <w:left w:val="nil"/>
              <w:bottom w:val="nil"/>
              <w:right w:val="nil"/>
              <w:between w:val="nil"/>
            </w:pBdr>
            <w:tabs>
              <w:tab w:val="right" w:pos="9628"/>
            </w:tabs>
            <w:spacing w:after="100"/>
            <w:rPr>
              <w:color w:val="000000"/>
            </w:rPr>
          </w:pPr>
          <w:hyperlink w:anchor="_heading=h.3oo5ojahhkhw">
            <w:r w:rsidR="001F6C09">
              <w:rPr>
                <w:color w:val="000000"/>
              </w:rPr>
              <w:t>1.1 BREVE DESCRIZIONE DEL CONTESTO</w:t>
            </w:r>
            <w:r w:rsidR="001F6C09">
              <w:rPr>
                <w:color w:val="000000"/>
              </w:rPr>
              <w:tab/>
            </w:r>
          </w:hyperlink>
        </w:p>
        <w:p w:rsidR="00F310D3" w:rsidRDefault="004967BD">
          <w:pPr>
            <w:pBdr>
              <w:top w:val="nil"/>
              <w:left w:val="nil"/>
              <w:bottom w:val="nil"/>
              <w:right w:val="nil"/>
              <w:between w:val="nil"/>
            </w:pBdr>
            <w:tabs>
              <w:tab w:val="right" w:pos="9628"/>
            </w:tabs>
            <w:spacing w:after="100"/>
            <w:rPr>
              <w:color w:val="000000"/>
            </w:rPr>
          </w:pPr>
          <w:hyperlink w:anchor="_heading=h.impgdcu9n871">
            <w:r w:rsidR="001F6C09">
              <w:rPr>
                <w:color w:val="000000"/>
              </w:rPr>
              <w:t>1.2 PRESENTAZIONE ISTITUTO</w:t>
            </w:r>
            <w:r w:rsidR="001F6C09">
              <w:rPr>
                <w:color w:val="000000"/>
              </w:rPr>
              <w:tab/>
            </w:r>
          </w:hyperlink>
        </w:p>
        <w:p w:rsidR="00F310D3" w:rsidRDefault="001F6C09">
          <w:pPr>
            <w:pBdr>
              <w:top w:val="nil"/>
              <w:left w:val="nil"/>
              <w:bottom w:val="nil"/>
              <w:right w:val="nil"/>
              <w:between w:val="nil"/>
            </w:pBdr>
            <w:tabs>
              <w:tab w:val="right" w:pos="9628"/>
            </w:tabs>
            <w:spacing w:after="100"/>
            <w:rPr>
              <w:color w:val="000000"/>
            </w:rPr>
          </w:pPr>
          <w:r>
            <w:fldChar w:fldCharType="begin"/>
          </w:r>
          <w:r>
            <w:instrText xml:space="preserve"> HYPERLINK \l "_heading=h.impgdcu9n871" </w:instrText>
          </w:r>
          <w:r>
            <w:fldChar w:fldCharType="separate"/>
          </w:r>
          <w:r>
            <w:rPr>
              <w:color w:val="000000"/>
            </w:rPr>
            <w:t>2 INFORMAZIONE SUL CURRICOLO</w:t>
          </w:r>
        </w:p>
        <w:p w:rsidR="00F310D3" w:rsidRDefault="001F6C09">
          <w:pPr>
            <w:pBdr>
              <w:top w:val="nil"/>
              <w:left w:val="nil"/>
              <w:bottom w:val="nil"/>
              <w:right w:val="nil"/>
              <w:between w:val="nil"/>
            </w:pBdr>
            <w:tabs>
              <w:tab w:val="right" w:pos="9628"/>
            </w:tabs>
            <w:spacing w:after="100"/>
            <w:rPr>
              <w:color w:val="000000"/>
            </w:rPr>
          </w:pPr>
          <w:r>
            <w:rPr>
              <w:color w:val="000000"/>
            </w:rPr>
            <w:t>2.1 PROFILO IN USCITA DELL’INDIRIZZO</w:t>
          </w:r>
        </w:p>
        <w:p w:rsidR="00F310D3" w:rsidRDefault="001F6C09">
          <w:pPr>
            <w:pBdr>
              <w:top w:val="nil"/>
              <w:left w:val="nil"/>
              <w:bottom w:val="nil"/>
              <w:right w:val="nil"/>
              <w:between w:val="nil"/>
            </w:pBdr>
            <w:tabs>
              <w:tab w:val="right" w:pos="9628"/>
            </w:tabs>
            <w:spacing w:after="100"/>
            <w:rPr>
              <w:color w:val="000000"/>
            </w:rPr>
          </w:pPr>
          <w:r>
            <w:rPr>
              <w:color w:val="000000"/>
            </w:rPr>
            <w:t>2.2 RISULTATI DI APPRENDIMENTO</w:t>
          </w:r>
        </w:p>
        <w:p w:rsidR="00F310D3" w:rsidRDefault="001F6C09">
          <w:pPr>
            <w:pBdr>
              <w:top w:val="nil"/>
              <w:left w:val="nil"/>
              <w:bottom w:val="nil"/>
              <w:right w:val="nil"/>
              <w:between w:val="nil"/>
            </w:pBdr>
            <w:tabs>
              <w:tab w:val="right" w:pos="9628"/>
            </w:tabs>
            <w:spacing w:after="100"/>
            <w:rPr>
              <w:color w:val="000000"/>
            </w:rPr>
          </w:pPr>
          <w:r>
            <w:rPr>
              <w:color w:val="000000"/>
            </w:rPr>
            <w:t>3 DESCRIZIONE SITUAZIONE CLASSE</w:t>
          </w:r>
        </w:p>
        <w:p w:rsidR="00F310D3" w:rsidRDefault="001F6C09">
          <w:pPr>
            <w:pBdr>
              <w:top w:val="nil"/>
              <w:left w:val="nil"/>
              <w:bottom w:val="nil"/>
              <w:right w:val="nil"/>
              <w:between w:val="nil"/>
            </w:pBdr>
            <w:tabs>
              <w:tab w:val="right" w:pos="9628"/>
            </w:tabs>
            <w:spacing w:after="100"/>
            <w:rPr>
              <w:color w:val="000000"/>
            </w:rPr>
          </w:pPr>
          <w:r>
            <w:rPr>
              <w:color w:val="000000"/>
            </w:rPr>
            <w:t>3.1 COMPOSIZIONE CONSIGLIO DI CLASSE</w:t>
          </w:r>
          <w:r>
            <w:rPr>
              <w:color w:val="000000"/>
            </w:rPr>
            <w:tab/>
          </w:r>
        </w:p>
        <w:p w:rsidR="00F310D3" w:rsidRDefault="001F6C09">
          <w:pPr>
            <w:pBdr>
              <w:top w:val="nil"/>
              <w:left w:val="nil"/>
              <w:bottom w:val="nil"/>
              <w:right w:val="nil"/>
              <w:between w:val="nil"/>
            </w:pBdr>
            <w:tabs>
              <w:tab w:val="right" w:pos="9628"/>
            </w:tabs>
            <w:spacing w:after="100"/>
            <w:rPr>
              <w:color w:val="000000"/>
            </w:rPr>
          </w:pPr>
          <w:r>
            <w:rPr>
              <w:color w:val="000000"/>
            </w:rPr>
            <w:t>3.2 CONTINUITA’ DOCENTI</w:t>
          </w:r>
          <w:r>
            <w:rPr>
              <w:color w:val="000000"/>
            </w:rPr>
            <w:tab/>
          </w:r>
        </w:p>
        <w:p w:rsidR="00F310D3" w:rsidRDefault="001F6C09">
          <w:pPr>
            <w:pBdr>
              <w:top w:val="nil"/>
              <w:left w:val="nil"/>
              <w:bottom w:val="nil"/>
              <w:right w:val="nil"/>
              <w:between w:val="nil"/>
            </w:pBdr>
            <w:tabs>
              <w:tab w:val="right" w:pos="9628"/>
            </w:tabs>
            <w:spacing w:after="100"/>
            <w:rPr>
              <w:color w:val="000000"/>
            </w:rPr>
          </w:pPr>
          <w:r>
            <w:fldChar w:fldCharType="end"/>
          </w:r>
          <w:hyperlink w:anchor="_heading=h.30j0zll">
            <w:r>
              <w:rPr>
                <w:color w:val="000000"/>
              </w:rPr>
              <w:t>3.3 ELENCO ALUNNI</w:t>
            </w:r>
            <w:r>
              <w:rPr>
                <w:color w:val="000000"/>
              </w:rPr>
              <w:tab/>
            </w:r>
          </w:hyperlink>
        </w:p>
        <w:p w:rsidR="00F310D3" w:rsidRDefault="004967BD">
          <w:pPr>
            <w:pBdr>
              <w:top w:val="nil"/>
              <w:left w:val="nil"/>
              <w:bottom w:val="nil"/>
              <w:right w:val="nil"/>
              <w:between w:val="nil"/>
            </w:pBdr>
            <w:tabs>
              <w:tab w:val="right" w:pos="9628"/>
            </w:tabs>
            <w:spacing w:after="100"/>
            <w:rPr>
              <w:color w:val="000000"/>
            </w:rPr>
          </w:pPr>
          <w:hyperlink w:anchor="_heading=h.1fob9te">
            <w:r w:rsidR="001F6C09">
              <w:rPr>
                <w:color w:val="000000"/>
              </w:rPr>
              <w:t>3.4 COMPOSIZIONE DELLA CLASSE</w:t>
            </w:r>
            <w:r w:rsidR="001F6C09">
              <w:rPr>
                <w:color w:val="000000"/>
              </w:rPr>
              <w:tab/>
            </w:r>
          </w:hyperlink>
        </w:p>
        <w:p w:rsidR="00F310D3" w:rsidRDefault="004967BD">
          <w:pPr>
            <w:pBdr>
              <w:top w:val="nil"/>
              <w:left w:val="nil"/>
              <w:bottom w:val="nil"/>
              <w:right w:val="nil"/>
              <w:between w:val="nil"/>
            </w:pBdr>
            <w:tabs>
              <w:tab w:val="right" w:pos="9628"/>
            </w:tabs>
            <w:spacing w:after="100"/>
            <w:rPr>
              <w:color w:val="000000"/>
            </w:rPr>
          </w:pPr>
          <w:hyperlink w:anchor="_heading=h.3znysh7">
            <w:r w:rsidR="001F6C09">
              <w:rPr>
                <w:color w:val="000000"/>
              </w:rPr>
              <w:t>3.5 PERCORSO FORMATIVO E PROFILO DELLA CLASSE</w:t>
            </w:r>
            <w:r w:rsidR="001F6C09">
              <w:rPr>
                <w:color w:val="000000"/>
              </w:rPr>
              <w:tab/>
            </w:r>
          </w:hyperlink>
        </w:p>
        <w:p w:rsidR="00F310D3" w:rsidRDefault="001F6C09">
          <w:pPr>
            <w:pBdr>
              <w:top w:val="nil"/>
              <w:left w:val="nil"/>
              <w:bottom w:val="nil"/>
              <w:right w:val="nil"/>
              <w:between w:val="nil"/>
            </w:pBdr>
            <w:tabs>
              <w:tab w:val="right" w:pos="9628"/>
            </w:tabs>
            <w:spacing w:after="100"/>
            <w:rPr>
              <w:color w:val="000000"/>
            </w:rPr>
          </w:pPr>
          <w:r>
            <w:t>4 INDICAZIONI GENERALI ATTIVITA' DIDATTICA</w:t>
          </w:r>
          <w:hyperlink w:anchor="_heading=h.3dy6vkm">
            <w:r>
              <w:rPr>
                <w:color w:val="000000"/>
              </w:rPr>
              <w:tab/>
            </w:r>
          </w:hyperlink>
        </w:p>
        <w:p w:rsidR="00F310D3" w:rsidRDefault="001F6C09">
          <w:pPr>
            <w:pBdr>
              <w:top w:val="nil"/>
              <w:left w:val="nil"/>
              <w:bottom w:val="nil"/>
              <w:right w:val="nil"/>
              <w:between w:val="nil"/>
            </w:pBdr>
            <w:tabs>
              <w:tab w:val="right" w:pos="9628"/>
            </w:tabs>
            <w:spacing w:after="100"/>
            <w:rPr>
              <w:color w:val="000000"/>
            </w:rPr>
          </w:pPr>
          <w:r>
            <w:t>4.1 UDA</w:t>
          </w:r>
          <w:hyperlink w:anchor="_heading=h.1t3h5sf">
            <w:r>
              <w:rPr>
                <w:color w:val="000000"/>
              </w:rPr>
              <w:tab/>
            </w:r>
          </w:hyperlink>
        </w:p>
        <w:p w:rsidR="00F310D3" w:rsidRDefault="004967BD">
          <w:pPr>
            <w:pBdr>
              <w:top w:val="nil"/>
              <w:left w:val="nil"/>
              <w:bottom w:val="nil"/>
              <w:right w:val="nil"/>
              <w:between w:val="nil"/>
            </w:pBdr>
            <w:tabs>
              <w:tab w:val="right" w:pos="9628"/>
            </w:tabs>
            <w:spacing w:after="100"/>
            <w:rPr>
              <w:color w:val="000000"/>
            </w:rPr>
          </w:pPr>
          <w:hyperlink w:anchor="_heading=h.bmq7t3e1o5t6">
            <w:r w:rsidR="001F6C09">
              <w:rPr>
                <w:color w:val="000000"/>
              </w:rPr>
              <w:t>4.2 MODALITA’ DI RECUPERO E POTENZIAMENTO</w:t>
            </w:r>
            <w:r w:rsidR="001F6C09">
              <w:rPr>
                <w:color w:val="000000"/>
              </w:rPr>
              <w:tab/>
            </w:r>
          </w:hyperlink>
        </w:p>
        <w:p w:rsidR="00F310D3" w:rsidRDefault="001F6C09">
          <w:pPr>
            <w:pBdr>
              <w:top w:val="nil"/>
              <w:left w:val="nil"/>
              <w:bottom w:val="nil"/>
              <w:right w:val="nil"/>
              <w:between w:val="nil"/>
            </w:pBdr>
            <w:tabs>
              <w:tab w:val="right" w:pos="9628"/>
            </w:tabs>
            <w:spacing w:after="100"/>
            <w:rPr>
              <w:color w:val="000000"/>
            </w:rPr>
          </w:pPr>
          <w:r>
            <w:fldChar w:fldCharType="begin"/>
          </w:r>
          <w:r>
            <w:instrText xml:space="preserve"> HYPERLINK \l "_heading=h.c9fu5giym4by" </w:instrText>
          </w:r>
          <w:r>
            <w:fldChar w:fldCharType="separate"/>
          </w:r>
          <w:r>
            <w:rPr>
              <w:color w:val="000000"/>
            </w:rPr>
            <w:t>COMPETENZE CHIAVE DI CITTADINANZA</w:t>
          </w:r>
        </w:p>
        <w:p w:rsidR="00F310D3" w:rsidRDefault="001F6C09">
          <w:pPr>
            <w:pBdr>
              <w:top w:val="nil"/>
              <w:left w:val="nil"/>
              <w:bottom w:val="nil"/>
              <w:right w:val="nil"/>
              <w:between w:val="nil"/>
            </w:pBdr>
            <w:tabs>
              <w:tab w:val="right" w:pos="9628"/>
            </w:tabs>
            <w:spacing w:after="100"/>
            <w:rPr>
              <w:color w:val="000000"/>
            </w:rPr>
          </w:pPr>
          <w:r>
            <w:rPr>
              <w:color w:val="000000"/>
            </w:rPr>
            <w:t>EDUCAZIONE CIVICA</w:t>
          </w:r>
          <w:r>
            <w:rPr>
              <w:color w:val="000000"/>
            </w:rPr>
            <w:tab/>
          </w:r>
        </w:p>
        <w:p w:rsidR="00F310D3" w:rsidRDefault="001F6C09">
          <w:pPr>
            <w:pBdr>
              <w:top w:val="nil"/>
              <w:left w:val="nil"/>
              <w:bottom w:val="nil"/>
              <w:right w:val="nil"/>
              <w:between w:val="nil"/>
            </w:pBdr>
            <w:tabs>
              <w:tab w:val="right" w:pos="9628"/>
            </w:tabs>
            <w:spacing w:after="100"/>
            <w:rPr>
              <w:color w:val="000000"/>
            </w:rPr>
          </w:pPr>
          <w:r>
            <w:fldChar w:fldCharType="end"/>
          </w:r>
          <w:r>
            <w:t>PCTO</w:t>
          </w:r>
          <w:hyperlink w:anchor="_heading=h.716pxw8oksfp">
            <w:r>
              <w:rPr>
                <w:color w:val="000000"/>
              </w:rPr>
              <w:tab/>
            </w:r>
          </w:hyperlink>
        </w:p>
        <w:p w:rsidR="00F310D3" w:rsidRDefault="004967BD">
          <w:pPr>
            <w:pBdr>
              <w:top w:val="nil"/>
              <w:left w:val="nil"/>
              <w:bottom w:val="nil"/>
              <w:right w:val="nil"/>
              <w:between w:val="nil"/>
            </w:pBdr>
            <w:tabs>
              <w:tab w:val="right" w:pos="9628"/>
            </w:tabs>
            <w:spacing w:after="100"/>
            <w:rPr>
              <w:color w:val="000000"/>
            </w:rPr>
          </w:pPr>
          <w:hyperlink w:anchor="_heading=h.4d34og8">
            <w:r w:rsidR="001F6C09">
              <w:rPr>
                <w:color w:val="000000"/>
              </w:rPr>
              <w:t>ESPERIENZE EFFETTUATE DALLA CLASSE</w:t>
            </w:r>
            <w:r w:rsidR="001F6C09">
              <w:rPr>
                <w:color w:val="000000"/>
              </w:rPr>
              <w:tab/>
            </w:r>
          </w:hyperlink>
        </w:p>
        <w:p w:rsidR="00F310D3" w:rsidRDefault="001F6C09">
          <w:pPr>
            <w:pBdr>
              <w:top w:val="nil"/>
              <w:left w:val="nil"/>
              <w:bottom w:val="nil"/>
              <w:right w:val="nil"/>
              <w:between w:val="nil"/>
            </w:pBdr>
            <w:tabs>
              <w:tab w:val="right" w:pos="9628"/>
            </w:tabs>
            <w:spacing w:after="100"/>
            <w:rPr>
              <w:color w:val="000000"/>
            </w:rPr>
          </w:pPr>
          <w:r>
            <w:fldChar w:fldCharType="begin"/>
          </w:r>
          <w:r>
            <w:instrText xml:space="preserve"> HYPERLINK \l "_heading=h.2s8eyo1" </w:instrText>
          </w:r>
          <w:r>
            <w:fldChar w:fldCharType="separate"/>
          </w:r>
          <w:r>
            <w:rPr>
              <w:color w:val="000000"/>
            </w:rPr>
            <w:t>CRITERI DI VALUTAZIONE E CREDITO SCOLASTICO</w:t>
          </w:r>
        </w:p>
        <w:p w:rsidR="00F310D3" w:rsidRDefault="001F6C09">
          <w:pPr>
            <w:pBdr>
              <w:top w:val="nil"/>
              <w:left w:val="nil"/>
              <w:bottom w:val="nil"/>
              <w:right w:val="nil"/>
              <w:between w:val="nil"/>
            </w:pBdr>
            <w:tabs>
              <w:tab w:val="right" w:pos="9628"/>
            </w:tabs>
            <w:spacing w:after="100"/>
            <w:rPr>
              <w:color w:val="000000"/>
            </w:rPr>
          </w:pPr>
          <w:r>
            <w:rPr>
              <w:color w:val="000000"/>
            </w:rPr>
            <w:t>DISCIPLINE COINVOLTE NELL’ESAME DI STATO</w:t>
          </w:r>
          <w:r>
            <w:rPr>
              <w:color w:val="000000"/>
            </w:rPr>
            <w:tab/>
          </w:r>
          <w:r>
            <w:fldChar w:fldCharType="end"/>
          </w:r>
        </w:p>
      </w:sdtContent>
    </w:sdt>
    <w:p w:rsidR="00F310D3" w:rsidRDefault="001F6C09">
      <w:pPr>
        <w:spacing w:after="0" w:line="360" w:lineRule="auto"/>
      </w:pPr>
      <w:r>
        <w:fldChar w:fldCharType="end"/>
      </w:r>
      <w:r>
        <w:t>GRIGLIE DI CORREZIONE UTILIZZATE PER LA CORREZIONE DELLE PROVE SIMULATE</w:t>
      </w:r>
    </w:p>
    <w:p w:rsidR="00F310D3" w:rsidRDefault="001F6C09">
      <w:pPr>
        <w:pBdr>
          <w:top w:val="nil"/>
          <w:left w:val="nil"/>
          <w:bottom w:val="nil"/>
          <w:right w:val="nil"/>
          <w:between w:val="nil"/>
        </w:pBdr>
        <w:tabs>
          <w:tab w:val="right" w:pos="9628"/>
        </w:tabs>
        <w:spacing w:after="0"/>
      </w:pPr>
      <w:r>
        <w:t>GRIGLIA DI VALUTAZIONE DEL COLLOQUIO</w:t>
      </w:r>
    </w:p>
    <w:p w:rsidR="00F310D3" w:rsidRDefault="00F310D3">
      <w:pPr>
        <w:spacing w:after="0" w:line="360" w:lineRule="auto"/>
      </w:pPr>
    </w:p>
    <w:p w:rsidR="00F310D3" w:rsidRDefault="001F6C09">
      <w:pPr>
        <w:spacing w:line="360" w:lineRule="auto"/>
      </w:pPr>
      <w:r>
        <w:t>ALLEGATI</w:t>
      </w:r>
    </w:p>
    <w:p w:rsidR="00F310D3" w:rsidRDefault="00F310D3">
      <w:pPr>
        <w:spacing w:line="360" w:lineRule="auto"/>
      </w:pPr>
    </w:p>
    <w:p w:rsidR="00F310D3" w:rsidRDefault="001F6C09">
      <w:pPr>
        <w:widowControl w:val="0"/>
        <w:pBdr>
          <w:top w:val="nil"/>
          <w:left w:val="nil"/>
          <w:bottom w:val="nil"/>
          <w:right w:val="nil"/>
          <w:between w:val="nil"/>
        </w:pBdr>
        <w:spacing w:after="0"/>
      </w:pPr>
      <w:r>
        <w:t xml:space="preserve"> </w:t>
      </w:r>
    </w:p>
    <w:sdt>
      <w:sdtPr>
        <w:id w:val="1835495577"/>
        <w:docPartObj>
          <w:docPartGallery w:val="Table of Contents"/>
          <w:docPartUnique/>
        </w:docPartObj>
      </w:sdtPr>
      <w:sdtEndPr/>
      <w:sdtContent>
        <w:p w:rsidR="00F310D3" w:rsidRDefault="001F6C09">
          <w:pPr>
            <w:pBdr>
              <w:top w:val="nil"/>
              <w:left w:val="nil"/>
              <w:bottom w:val="nil"/>
              <w:right w:val="nil"/>
              <w:between w:val="nil"/>
            </w:pBdr>
            <w:tabs>
              <w:tab w:val="right" w:pos="9628"/>
            </w:tabs>
            <w:spacing w:after="100"/>
            <w:rPr>
              <w:color w:val="000000"/>
            </w:rPr>
          </w:pPr>
          <w:r>
            <w:fldChar w:fldCharType="begin"/>
          </w:r>
          <w:r>
            <w:instrText xml:space="preserve"> TOC \h \u \z \t "Heading 1,1,Heading 2,2,Heading 3,3,Heading 4,4,Heading 5,5,Heading 6,6,"</w:instrText>
          </w:r>
          <w:r>
            <w:fldChar w:fldCharType="separate"/>
          </w:r>
        </w:p>
        <w:p w:rsidR="00F310D3" w:rsidRDefault="00F310D3">
          <w:pPr>
            <w:pBdr>
              <w:top w:val="nil"/>
              <w:left w:val="nil"/>
              <w:bottom w:val="nil"/>
              <w:right w:val="nil"/>
              <w:between w:val="nil"/>
            </w:pBdr>
            <w:tabs>
              <w:tab w:val="right" w:pos="9628"/>
            </w:tabs>
            <w:spacing w:after="100"/>
            <w:rPr>
              <w:color w:val="000000"/>
            </w:rPr>
          </w:pPr>
        </w:p>
        <w:p w:rsidR="00F310D3" w:rsidRDefault="001F6C09">
          <w:pPr>
            <w:spacing w:line="360" w:lineRule="auto"/>
          </w:pPr>
          <w:r>
            <w:fldChar w:fldCharType="end"/>
          </w:r>
        </w:p>
      </w:sdtContent>
    </w:sdt>
    <w:p w:rsidR="00F310D3" w:rsidRDefault="00F310D3">
      <w:pPr>
        <w:spacing w:line="360" w:lineRule="auto"/>
        <w:jc w:val="center"/>
        <w:rPr>
          <w:b/>
          <w:sz w:val="28"/>
          <w:szCs w:val="28"/>
        </w:rPr>
      </w:pPr>
    </w:p>
    <w:p w:rsidR="00F310D3" w:rsidRDefault="00F310D3">
      <w:pPr>
        <w:spacing w:line="360" w:lineRule="auto"/>
        <w:jc w:val="center"/>
        <w:rPr>
          <w:b/>
          <w:sz w:val="28"/>
          <w:szCs w:val="28"/>
        </w:rPr>
      </w:pPr>
    </w:p>
    <w:p w:rsidR="00F310D3" w:rsidRDefault="001F6C09">
      <w:pPr>
        <w:spacing w:line="360" w:lineRule="auto"/>
        <w:jc w:val="center"/>
        <w:rPr>
          <w:b/>
          <w:sz w:val="28"/>
          <w:szCs w:val="28"/>
        </w:rPr>
      </w:pPr>
      <w:r>
        <w:rPr>
          <w:b/>
          <w:sz w:val="28"/>
          <w:szCs w:val="28"/>
        </w:rPr>
        <w:t>PARTE GENERALE</w:t>
      </w:r>
    </w:p>
    <w:p w:rsidR="00F310D3" w:rsidRDefault="001F6C09">
      <w:pPr>
        <w:spacing w:after="0" w:line="360" w:lineRule="auto"/>
        <w:jc w:val="both"/>
        <w:rPr>
          <w:b/>
          <w:sz w:val="28"/>
          <w:szCs w:val="28"/>
        </w:rPr>
      </w:pPr>
      <w:r>
        <w:rPr>
          <w:b/>
          <w:sz w:val="28"/>
          <w:szCs w:val="28"/>
        </w:rPr>
        <w:t>1 DESCRIZIONE DEL CONTESTO GENERALE</w:t>
      </w:r>
    </w:p>
    <w:p w:rsidR="00F310D3" w:rsidRDefault="001F6C09">
      <w:pPr>
        <w:numPr>
          <w:ilvl w:val="1"/>
          <w:numId w:val="3"/>
        </w:numPr>
        <w:pBdr>
          <w:top w:val="nil"/>
          <w:left w:val="nil"/>
          <w:bottom w:val="nil"/>
          <w:right w:val="nil"/>
          <w:between w:val="nil"/>
        </w:pBdr>
        <w:spacing w:after="0" w:line="360" w:lineRule="auto"/>
        <w:jc w:val="both"/>
        <w:rPr>
          <w:b/>
          <w:color w:val="000000"/>
          <w:sz w:val="28"/>
          <w:szCs w:val="28"/>
        </w:rPr>
      </w:pPr>
      <w:r>
        <w:rPr>
          <w:b/>
          <w:color w:val="000000"/>
          <w:sz w:val="28"/>
          <w:szCs w:val="28"/>
        </w:rPr>
        <w:t xml:space="preserve"> Breve descrizione del contesto</w:t>
      </w:r>
    </w:p>
    <w:p w:rsidR="00F310D3" w:rsidRDefault="001F6C09">
      <w:pPr>
        <w:spacing w:after="0" w:line="360" w:lineRule="auto"/>
        <w:jc w:val="both"/>
        <w:rPr>
          <w:sz w:val="28"/>
          <w:szCs w:val="28"/>
        </w:rPr>
      </w:pPr>
      <w:r>
        <w:rPr>
          <w:sz w:val="28"/>
          <w:szCs w:val="28"/>
        </w:rPr>
        <w:t>Il nostro Istituto si propone, per la sua posizione e per gli indirizzi che offre, come polo scolastico tecnologico nel territorio;</w:t>
      </w:r>
      <w:r>
        <w:t xml:space="preserve"> </w:t>
      </w:r>
      <w:r>
        <w:rPr>
          <w:sz w:val="28"/>
          <w:szCs w:val="28"/>
        </w:rPr>
        <w:t xml:space="preserve">si caratterizza per la proposta di un percorso di studi orientato alla formazione globale dello studente, attraverso le discipline di base e le discipline tecniche di indirizzo, sempre impostate in modo laboratoriale. Le finalità dell’istituzione scolastica sono quelle di favorire la crescita di cittadini aperti e consapevoli, dotati di senso civico e in possesso di competenze strumentali adeguate al proseguimento degli studi e, allo stesso tempo, di formare tecnici in grado di essere competitivi nel mercato del lavoro, fornendo al territorio un apporto di creatività e spirito d’innovazione. </w:t>
      </w:r>
    </w:p>
    <w:p w:rsidR="00F310D3" w:rsidRDefault="00F310D3">
      <w:pPr>
        <w:spacing w:after="0" w:line="360" w:lineRule="auto"/>
        <w:jc w:val="both"/>
        <w:rPr>
          <w:sz w:val="28"/>
          <w:szCs w:val="28"/>
        </w:rPr>
      </w:pPr>
    </w:p>
    <w:p w:rsidR="00F310D3" w:rsidRDefault="001F6C09">
      <w:pPr>
        <w:spacing w:after="0" w:line="360" w:lineRule="auto"/>
        <w:jc w:val="both"/>
        <w:rPr>
          <w:b/>
          <w:sz w:val="28"/>
          <w:szCs w:val="28"/>
        </w:rPr>
      </w:pPr>
      <w:r>
        <w:rPr>
          <w:b/>
          <w:sz w:val="28"/>
          <w:szCs w:val="28"/>
        </w:rPr>
        <w:t>1.2 Presentazione Istituto</w:t>
      </w:r>
    </w:p>
    <w:p w:rsidR="00F310D3" w:rsidRDefault="001F6C09">
      <w:pPr>
        <w:spacing w:after="0" w:line="360" w:lineRule="auto"/>
        <w:jc w:val="both"/>
        <w:rPr>
          <w:sz w:val="28"/>
          <w:szCs w:val="28"/>
        </w:rPr>
      </w:pPr>
      <w:r>
        <w:rPr>
          <w:sz w:val="28"/>
          <w:szCs w:val="28"/>
        </w:rPr>
        <w:t xml:space="preserve">L’Istituto Superiore Statale “Einaudi Pareto”, con sede a Palermo, è stato istituito a partire dall’anno scolastico 2016/17 in seguito al piano di dimensionamento della rete scolastica regionale giusto decreto Assessorato Istruzione e Formazione n. del 182. del 27/1/16. </w:t>
      </w:r>
    </w:p>
    <w:p w:rsidR="00F310D3" w:rsidRDefault="001F6C09">
      <w:pPr>
        <w:spacing w:after="0" w:line="360" w:lineRule="auto"/>
        <w:jc w:val="both"/>
        <w:rPr>
          <w:sz w:val="28"/>
          <w:szCs w:val="28"/>
        </w:rPr>
      </w:pPr>
      <w:r>
        <w:rPr>
          <w:sz w:val="28"/>
          <w:szCs w:val="28"/>
        </w:rPr>
        <w:t>L’istituto, pertanto accoglie realtà scolastiche di diversa provenienza ed articola una variegata opportunità formativa. </w:t>
      </w:r>
    </w:p>
    <w:p w:rsidR="00F310D3" w:rsidRDefault="001F6C09">
      <w:pPr>
        <w:spacing w:after="0" w:line="360" w:lineRule="auto"/>
        <w:jc w:val="both"/>
        <w:rPr>
          <w:sz w:val="28"/>
          <w:szCs w:val="28"/>
        </w:rPr>
      </w:pPr>
      <w:r>
        <w:rPr>
          <w:sz w:val="28"/>
          <w:szCs w:val="28"/>
        </w:rPr>
        <w:t xml:space="preserve">Raccorda, infatti, sotto un’unica dirigenza: </w:t>
      </w:r>
    </w:p>
    <w:p w:rsidR="00F310D3" w:rsidRDefault="001F6C09">
      <w:pPr>
        <w:numPr>
          <w:ilvl w:val="0"/>
          <w:numId w:val="4"/>
        </w:numPr>
        <w:pBdr>
          <w:top w:val="nil"/>
          <w:left w:val="nil"/>
          <w:bottom w:val="nil"/>
          <w:right w:val="nil"/>
          <w:between w:val="nil"/>
        </w:pBdr>
        <w:spacing w:after="0" w:line="360" w:lineRule="auto"/>
        <w:jc w:val="both"/>
        <w:rPr>
          <w:color w:val="000000"/>
          <w:sz w:val="28"/>
          <w:szCs w:val="28"/>
        </w:rPr>
      </w:pPr>
      <w:r>
        <w:rPr>
          <w:color w:val="000000"/>
          <w:sz w:val="28"/>
          <w:szCs w:val="28"/>
        </w:rPr>
        <w:t xml:space="preserve">Un Istituto Tecnico, con gli indirizzi Tecnico </w:t>
      </w:r>
      <w:proofErr w:type="gramStart"/>
      <w:r>
        <w:rPr>
          <w:color w:val="000000"/>
          <w:sz w:val="28"/>
          <w:szCs w:val="28"/>
        </w:rPr>
        <w:t>AFM,SIA</w:t>
      </w:r>
      <w:proofErr w:type="gramEnd"/>
      <w:r>
        <w:rPr>
          <w:color w:val="000000"/>
          <w:sz w:val="28"/>
          <w:szCs w:val="28"/>
        </w:rPr>
        <w:t xml:space="preserve">,RIM e Tecnologico Agroalimentare e Grafico. </w:t>
      </w:r>
    </w:p>
    <w:p w:rsidR="00F310D3" w:rsidRDefault="001F6C09">
      <w:pPr>
        <w:numPr>
          <w:ilvl w:val="0"/>
          <w:numId w:val="4"/>
        </w:numPr>
        <w:pBdr>
          <w:top w:val="nil"/>
          <w:left w:val="nil"/>
          <w:bottom w:val="nil"/>
          <w:right w:val="nil"/>
          <w:between w:val="nil"/>
        </w:pBdr>
        <w:spacing w:after="0" w:line="360" w:lineRule="auto"/>
        <w:jc w:val="both"/>
        <w:rPr>
          <w:color w:val="000000"/>
          <w:sz w:val="28"/>
          <w:szCs w:val="28"/>
        </w:rPr>
      </w:pPr>
      <w:r>
        <w:rPr>
          <w:color w:val="000000"/>
          <w:sz w:val="28"/>
          <w:szCs w:val="28"/>
        </w:rPr>
        <w:t>Un Istituto Professionale, indirizzo Servizi Commerciale.</w:t>
      </w:r>
    </w:p>
    <w:p w:rsidR="00F310D3" w:rsidRDefault="001F6C09">
      <w:pPr>
        <w:numPr>
          <w:ilvl w:val="0"/>
          <w:numId w:val="4"/>
        </w:numPr>
        <w:pBdr>
          <w:top w:val="nil"/>
          <w:left w:val="nil"/>
          <w:bottom w:val="nil"/>
          <w:right w:val="nil"/>
          <w:between w:val="nil"/>
        </w:pBdr>
        <w:spacing w:after="0" w:line="360" w:lineRule="auto"/>
        <w:jc w:val="both"/>
        <w:rPr>
          <w:color w:val="000000"/>
          <w:sz w:val="28"/>
          <w:szCs w:val="28"/>
        </w:rPr>
      </w:pPr>
      <w:r>
        <w:rPr>
          <w:color w:val="000000"/>
          <w:sz w:val="28"/>
          <w:szCs w:val="28"/>
        </w:rPr>
        <w:t xml:space="preserve">Due Corsi Serali, uno per il settore Tecnico e uno per il settore Professionale, in rete con il Centro istruzione per gli Adulti CPIA Palermo1. </w:t>
      </w:r>
    </w:p>
    <w:p w:rsidR="00F310D3" w:rsidRDefault="001F6C09">
      <w:pPr>
        <w:numPr>
          <w:ilvl w:val="0"/>
          <w:numId w:val="4"/>
        </w:numPr>
        <w:pBdr>
          <w:top w:val="nil"/>
          <w:left w:val="nil"/>
          <w:bottom w:val="nil"/>
          <w:right w:val="nil"/>
          <w:between w:val="nil"/>
        </w:pBdr>
        <w:rPr>
          <w:color w:val="000000"/>
          <w:sz w:val="28"/>
          <w:szCs w:val="28"/>
        </w:rPr>
      </w:pPr>
      <w:r>
        <w:rPr>
          <w:color w:val="000000"/>
          <w:sz w:val="28"/>
          <w:szCs w:val="28"/>
        </w:rPr>
        <w:lastRenderedPageBreak/>
        <w:t xml:space="preserve">Due percorsi di Formazione Professionale regionale </w:t>
      </w:r>
      <w:proofErr w:type="gramStart"/>
      <w:r>
        <w:rPr>
          <w:color w:val="000000"/>
          <w:sz w:val="28"/>
          <w:szCs w:val="28"/>
        </w:rPr>
        <w:t>complementare  per</w:t>
      </w:r>
      <w:proofErr w:type="gramEnd"/>
      <w:r>
        <w:rPr>
          <w:color w:val="000000"/>
          <w:sz w:val="28"/>
          <w:szCs w:val="28"/>
        </w:rPr>
        <w:t xml:space="preserve"> l'acquisizione della Qualifica di Tecnico del Benessere/Tecnico dell'Acconciatura.</w:t>
      </w:r>
    </w:p>
    <w:p w:rsidR="00F310D3" w:rsidRDefault="00F310D3">
      <w:pPr>
        <w:spacing w:after="0" w:line="360" w:lineRule="auto"/>
        <w:jc w:val="both"/>
        <w:rPr>
          <w:b/>
          <w:color w:val="FF0000"/>
        </w:rPr>
      </w:pPr>
    </w:p>
    <w:p w:rsidR="00F310D3" w:rsidRDefault="001F6C09">
      <w:pPr>
        <w:spacing w:after="0" w:line="360" w:lineRule="auto"/>
        <w:jc w:val="both"/>
        <w:rPr>
          <w:b/>
          <w:sz w:val="28"/>
          <w:szCs w:val="28"/>
        </w:rPr>
      </w:pPr>
      <w:r>
        <w:rPr>
          <w:b/>
          <w:sz w:val="28"/>
          <w:szCs w:val="28"/>
        </w:rPr>
        <w:t>2. INFORMAZIONI SUL CURRICOLO</w:t>
      </w:r>
    </w:p>
    <w:p w:rsidR="00F310D3" w:rsidRDefault="001F6C09">
      <w:pPr>
        <w:spacing w:after="0" w:line="360" w:lineRule="auto"/>
        <w:jc w:val="both"/>
        <w:rPr>
          <w:b/>
          <w:sz w:val="28"/>
          <w:szCs w:val="28"/>
        </w:rPr>
      </w:pPr>
      <w:r>
        <w:rPr>
          <w:b/>
          <w:sz w:val="28"/>
          <w:szCs w:val="28"/>
        </w:rPr>
        <w:t>2.1 Profilo in uscita dell’indirizzo</w:t>
      </w:r>
    </w:p>
    <w:p w:rsidR="00F310D3" w:rsidRDefault="001F6C09">
      <w:pPr>
        <w:spacing w:after="0" w:line="360" w:lineRule="auto"/>
        <w:jc w:val="both"/>
        <w:rPr>
          <w:sz w:val="28"/>
          <w:szCs w:val="28"/>
        </w:rPr>
      </w:pPr>
      <w:r>
        <w:rPr>
          <w:sz w:val="28"/>
          <w:szCs w:val="28"/>
        </w:rPr>
        <w:t xml:space="preserve">Il Diplomato dei Servizi Commerciali partecipa alla realizzazione dei processi amministrativo-contabili e commerciali, con autonomia e responsabilità esercitate nel quadro di azione stabilito e delle specifiche assegnate nell'ambito di una dimensione operativa della gestione aziendale. Utilizza le tecnologie informatiche di più ampia diffusione. Supporta le attività di pianificazione, programmazione, rendicontazione relative alla gestione. Collabora alle attività di comunicazione, marketing e promozione dell'immagine aziendale in un ambito territoriale o settoriale, attraverso l'utilizzo di strumenti tecnologici innovativi, orientando le azioni nell'ambito socio-economico e interagendo con soggetti e istituzioni per il posizionamento dell'azienda in contesti locali, nazionali e internazionali. Riferisce a figure organizzative intermedie in organizzazioni di medie e grandi dimensioni, ovvero direttamente al management aziendale in realtà organizzative di piccole dimensioni. </w:t>
      </w:r>
    </w:p>
    <w:p w:rsidR="00F310D3" w:rsidRDefault="00F310D3">
      <w:pPr>
        <w:spacing w:after="0" w:line="360" w:lineRule="auto"/>
        <w:jc w:val="both"/>
        <w:rPr>
          <w:b/>
          <w:color w:val="FF0000"/>
          <w:sz w:val="28"/>
          <w:szCs w:val="28"/>
        </w:rPr>
      </w:pPr>
    </w:p>
    <w:p w:rsidR="00F310D3" w:rsidRDefault="00F310D3">
      <w:pPr>
        <w:spacing w:after="0" w:line="360" w:lineRule="auto"/>
        <w:jc w:val="both"/>
        <w:rPr>
          <w:b/>
          <w:color w:val="FF0000"/>
          <w:sz w:val="28"/>
          <w:szCs w:val="28"/>
        </w:rPr>
      </w:pPr>
    </w:p>
    <w:p w:rsidR="00F310D3" w:rsidRDefault="00F310D3">
      <w:pPr>
        <w:spacing w:after="0" w:line="360" w:lineRule="auto"/>
        <w:jc w:val="both"/>
        <w:rPr>
          <w:b/>
          <w:color w:val="FF0000"/>
          <w:sz w:val="28"/>
          <w:szCs w:val="28"/>
        </w:rPr>
      </w:pPr>
    </w:p>
    <w:p w:rsidR="00F310D3" w:rsidRDefault="00F310D3">
      <w:pPr>
        <w:spacing w:after="0" w:line="360" w:lineRule="auto"/>
        <w:jc w:val="both"/>
        <w:rPr>
          <w:b/>
          <w:color w:val="FF0000"/>
          <w:sz w:val="28"/>
          <w:szCs w:val="28"/>
        </w:rPr>
      </w:pPr>
    </w:p>
    <w:p w:rsidR="00F310D3" w:rsidRDefault="00F310D3">
      <w:pPr>
        <w:spacing w:after="0" w:line="360" w:lineRule="auto"/>
        <w:jc w:val="both"/>
        <w:rPr>
          <w:b/>
          <w:color w:val="FF0000"/>
          <w:sz w:val="28"/>
          <w:szCs w:val="28"/>
        </w:rPr>
      </w:pPr>
    </w:p>
    <w:p w:rsidR="00F310D3" w:rsidRDefault="00F310D3">
      <w:pPr>
        <w:spacing w:after="0" w:line="360" w:lineRule="auto"/>
        <w:jc w:val="both"/>
        <w:rPr>
          <w:b/>
          <w:color w:val="FF0000"/>
          <w:sz w:val="28"/>
          <w:szCs w:val="28"/>
        </w:rPr>
      </w:pPr>
    </w:p>
    <w:p w:rsidR="00F310D3" w:rsidRDefault="00F310D3">
      <w:pPr>
        <w:spacing w:after="0" w:line="360" w:lineRule="auto"/>
        <w:jc w:val="both"/>
        <w:rPr>
          <w:b/>
          <w:color w:val="FF0000"/>
          <w:sz w:val="28"/>
          <w:szCs w:val="28"/>
        </w:rPr>
      </w:pPr>
    </w:p>
    <w:p w:rsidR="00F310D3" w:rsidRDefault="00F310D3">
      <w:pPr>
        <w:spacing w:after="0" w:line="360" w:lineRule="auto"/>
        <w:jc w:val="both"/>
        <w:rPr>
          <w:b/>
          <w:color w:val="FF0000"/>
          <w:sz w:val="28"/>
          <w:szCs w:val="28"/>
        </w:rPr>
      </w:pPr>
    </w:p>
    <w:p w:rsidR="00F310D3" w:rsidRDefault="00F310D3">
      <w:pPr>
        <w:spacing w:after="0" w:line="360" w:lineRule="auto"/>
        <w:jc w:val="both"/>
        <w:rPr>
          <w:b/>
          <w:color w:val="FF0000"/>
          <w:sz w:val="28"/>
          <w:szCs w:val="28"/>
        </w:rPr>
      </w:pPr>
    </w:p>
    <w:p w:rsidR="00F310D3" w:rsidRDefault="001F6C09">
      <w:pPr>
        <w:spacing w:after="0" w:line="360" w:lineRule="auto"/>
        <w:jc w:val="both"/>
        <w:rPr>
          <w:b/>
          <w:sz w:val="28"/>
          <w:szCs w:val="28"/>
        </w:rPr>
      </w:pPr>
      <w:r>
        <w:rPr>
          <w:b/>
          <w:sz w:val="28"/>
          <w:szCs w:val="28"/>
        </w:rPr>
        <w:t>RISULTATI DI APPRENDIMENTO</w:t>
      </w:r>
    </w:p>
    <w:p w:rsidR="00F310D3" w:rsidRDefault="001F6C09">
      <w:pPr>
        <w:spacing w:after="0" w:line="360" w:lineRule="auto"/>
        <w:jc w:val="both"/>
      </w:pPr>
      <w:r>
        <w:lastRenderedPageBreak/>
        <w:t>Inserire quelle definite in sede di programmazione e definire il livello finale (uno solo) di prestazione raggiunto</w:t>
      </w:r>
    </w:p>
    <w:tbl>
      <w:tblPr>
        <w:tblStyle w:val="afffff4"/>
        <w:tblW w:w="9628" w:type="dxa"/>
        <w:tblInd w:w="-115"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310D3">
        <w:tc>
          <w:tcPr>
            <w:tcW w:w="4814" w:type="dxa"/>
          </w:tcPr>
          <w:p w:rsidR="00F310D3" w:rsidRDefault="001F6C09">
            <w:pPr>
              <w:spacing w:line="360" w:lineRule="auto"/>
              <w:jc w:val="center"/>
              <w:rPr>
                <w:b/>
                <w:color w:val="FF0000"/>
              </w:rPr>
            </w:pPr>
            <w:r>
              <w:rPr>
                <w:b/>
                <w:color w:val="000000"/>
              </w:rPr>
              <w:t>COMPETENZA IN USCITA</w:t>
            </w:r>
          </w:p>
        </w:tc>
        <w:tc>
          <w:tcPr>
            <w:tcW w:w="4814" w:type="dxa"/>
          </w:tcPr>
          <w:p w:rsidR="00F310D3" w:rsidRDefault="001F6C09">
            <w:pPr>
              <w:spacing w:line="360" w:lineRule="auto"/>
              <w:jc w:val="both"/>
              <w:rPr>
                <w:b/>
              </w:rPr>
            </w:pPr>
            <w:r>
              <w:rPr>
                <w:b/>
              </w:rPr>
              <w:t>Livello finale di prestazione raggiunto L1-L2-L3-L4</w:t>
            </w:r>
          </w:p>
        </w:tc>
      </w:tr>
      <w:tr w:rsidR="00F310D3">
        <w:tc>
          <w:tcPr>
            <w:tcW w:w="4814" w:type="dxa"/>
          </w:tcPr>
          <w:p w:rsidR="00F310D3" w:rsidRDefault="00F310D3">
            <w:pPr>
              <w:spacing w:line="360" w:lineRule="auto"/>
              <w:jc w:val="both"/>
              <w:rPr>
                <w:b/>
                <w:color w:val="FF0000"/>
              </w:rPr>
            </w:pPr>
          </w:p>
        </w:tc>
        <w:tc>
          <w:tcPr>
            <w:tcW w:w="4814" w:type="dxa"/>
          </w:tcPr>
          <w:p w:rsidR="00F310D3" w:rsidRDefault="00F310D3">
            <w:pPr>
              <w:spacing w:line="360" w:lineRule="auto"/>
              <w:jc w:val="both"/>
              <w:rPr>
                <w:b/>
                <w:color w:val="FF0000"/>
              </w:rPr>
            </w:pPr>
          </w:p>
        </w:tc>
      </w:tr>
      <w:tr w:rsidR="00F310D3">
        <w:tc>
          <w:tcPr>
            <w:tcW w:w="4814" w:type="dxa"/>
          </w:tcPr>
          <w:p w:rsidR="00F310D3" w:rsidRDefault="00F310D3">
            <w:pPr>
              <w:spacing w:line="360" w:lineRule="auto"/>
              <w:jc w:val="both"/>
              <w:rPr>
                <w:b/>
                <w:color w:val="FF0000"/>
              </w:rPr>
            </w:pPr>
          </w:p>
        </w:tc>
        <w:tc>
          <w:tcPr>
            <w:tcW w:w="4814" w:type="dxa"/>
          </w:tcPr>
          <w:p w:rsidR="00F310D3" w:rsidRDefault="00F310D3">
            <w:pPr>
              <w:spacing w:line="360" w:lineRule="auto"/>
              <w:jc w:val="both"/>
              <w:rPr>
                <w:b/>
                <w:color w:val="FF0000"/>
              </w:rPr>
            </w:pPr>
          </w:p>
        </w:tc>
      </w:tr>
      <w:tr w:rsidR="00F310D3">
        <w:tc>
          <w:tcPr>
            <w:tcW w:w="4814" w:type="dxa"/>
          </w:tcPr>
          <w:p w:rsidR="00F310D3" w:rsidRDefault="00F310D3">
            <w:pPr>
              <w:spacing w:line="360" w:lineRule="auto"/>
              <w:jc w:val="both"/>
              <w:rPr>
                <w:b/>
                <w:color w:val="FF0000"/>
              </w:rPr>
            </w:pPr>
          </w:p>
        </w:tc>
        <w:tc>
          <w:tcPr>
            <w:tcW w:w="4814" w:type="dxa"/>
          </w:tcPr>
          <w:p w:rsidR="00F310D3" w:rsidRDefault="00F310D3">
            <w:pPr>
              <w:spacing w:line="360" w:lineRule="auto"/>
              <w:jc w:val="both"/>
              <w:rPr>
                <w:b/>
                <w:color w:val="FF0000"/>
              </w:rPr>
            </w:pPr>
          </w:p>
        </w:tc>
      </w:tr>
      <w:tr w:rsidR="00F310D3">
        <w:tc>
          <w:tcPr>
            <w:tcW w:w="4814" w:type="dxa"/>
          </w:tcPr>
          <w:p w:rsidR="00F310D3" w:rsidRDefault="00F310D3">
            <w:pPr>
              <w:spacing w:line="360" w:lineRule="auto"/>
              <w:jc w:val="both"/>
              <w:rPr>
                <w:b/>
                <w:color w:val="FF0000"/>
              </w:rPr>
            </w:pPr>
          </w:p>
        </w:tc>
        <w:tc>
          <w:tcPr>
            <w:tcW w:w="4814" w:type="dxa"/>
          </w:tcPr>
          <w:p w:rsidR="00F310D3" w:rsidRDefault="00F310D3">
            <w:pPr>
              <w:spacing w:line="360" w:lineRule="auto"/>
              <w:jc w:val="both"/>
              <w:rPr>
                <w:b/>
                <w:color w:val="FF0000"/>
              </w:rPr>
            </w:pPr>
          </w:p>
        </w:tc>
      </w:tr>
      <w:tr w:rsidR="00F310D3">
        <w:tc>
          <w:tcPr>
            <w:tcW w:w="4814" w:type="dxa"/>
          </w:tcPr>
          <w:p w:rsidR="00F310D3" w:rsidRDefault="00F310D3">
            <w:pPr>
              <w:spacing w:line="360" w:lineRule="auto"/>
              <w:jc w:val="both"/>
              <w:rPr>
                <w:b/>
                <w:color w:val="FF0000"/>
              </w:rPr>
            </w:pPr>
          </w:p>
        </w:tc>
        <w:tc>
          <w:tcPr>
            <w:tcW w:w="4814" w:type="dxa"/>
          </w:tcPr>
          <w:p w:rsidR="00F310D3" w:rsidRDefault="00F310D3">
            <w:pPr>
              <w:spacing w:line="360" w:lineRule="auto"/>
              <w:jc w:val="both"/>
              <w:rPr>
                <w:b/>
                <w:color w:val="FF0000"/>
              </w:rPr>
            </w:pPr>
          </w:p>
        </w:tc>
      </w:tr>
      <w:tr w:rsidR="00F310D3">
        <w:tc>
          <w:tcPr>
            <w:tcW w:w="4814" w:type="dxa"/>
          </w:tcPr>
          <w:p w:rsidR="00F310D3" w:rsidRDefault="00F310D3">
            <w:pPr>
              <w:spacing w:line="360" w:lineRule="auto"/>
              <w:jc w:val="both"/>
              <w:rPr>
                <w:b/>
                <w:color w:val="FF0000"/>
              </w:rPr>
            </w:pPr>
          </w:p>
        </w:tc>
        <w:tc>
          <w:tcPr>
            <w:tcW w:w="4814" w:type="dxa"/>
          </w:tcPr>
          <w:p w:rsidR="00F310D3" w:rsidRDefault="00F310D3">
            <w:pPr>
              <w:spacing w:line="360" w:lineRule="auto"/>
              <w:jc w:val="both"/>
              <w:rPr>
                <w:b/>
                <w:color w:val="FF0000"/>
              </w:rPr>
            </w:pPr>
          </w:p>
        </w:tc>
      </w:tr>
      <w:tr w:rsidR="00F310D3">
        <w:tc>
          <w:tcPr>
            <w:tcW w:w="4814" w:type="dxa"/>
          </w:tcPr>
          <w:p w:rsidR="00F310D3" w:rsidRDefault="00F310D3">
            <w:pPr>
              <w:spacing w:line="360" w:lineRule="auto"/>
              <w:jc w:val="both"/>
              <w:rPr>
                <w:b/>
                <w:color w:val="FF0000"/>
              </w:rPr>
            </w:pPr>
          </w:p>
        </w:tc>
        <w:tc>
          <w:tcPr>
            <w:tcW w:w="4814" w:type="dxa"/>
          </w:tcPr>
          <w:p w:rsidR="00F310D3" w:rsidRDefault="00F310D3">
            <w:pPr>
              <w:spacing w:line="360" w:lineRule="auto"/>
              <w:jc w:val="both"/>
              <w:rPr>
                <w:b/>
                <w:color w:val="FF0000"/>
              </w:rPr>
            </w:pPr>
          </w:p>
        </w:tc>
      </w:tr>
    </w:tbl>
    <w:p w:rsidR="00F310D3" w:rsidRDefault="00F310D3">
      <w:pPr>
        <w:spacing w:after="0" w:line="360" w:lineRule="auto"/>
        <w:jc w:val="both"/>
        <w:rPr>
          <w:b/>
          <w:color w:val="FF0000"/>
        </w:rPr>
      </w:pPr>
    </w:p>
    <w:p w:rsidR="00F310D3" w:rsidRDefault="00F310D3">
      <w:pPr>
        <w:spacing w:after="0" w:line="360" w:lineRule="auto"/>
        <w:jc w:val="both"/>
        <w:rPr>
          <w:b/>
          <w:sz w:val="28"/>
          <w:szCs w:val="28"/>
          <w:highlight w:val="white"/>
        </w:rPr>
      </w:pPr>
    </w:p>
    <w:p w:rsidR="00F310D3" w:rsidRDefault="00F310D3">
      <w:pPr>
        <w:spacing w:after="0" w:line="360" w:lineRule="auto"/>
        <w:jc w:val="both"/>
        <w:rPr>
          <w:b/>
          <w:sz w:val="28"/>
          <w:szCs w:val="28"/>
          <w:highlight w:val="white"/>
        </w:rPr>
      </w:pPr>
    </w:p>
    <w:p w:rsidR="00F310D3" w:rsidRDefault="00F310D3">
      <w:pPr>
        <w:spacing w:after="0" w:line="360" w:lineRule="auto"/>
        <w:jc w:val="both"/>
        <w:rPr>
          <w:b/>
          <w:sz w:val="28"/>
          <w:szCs w:val="28"/>
          <w:highlight w:val="white"/>
        </w:rPr>
      </w:pPr>
    </w:p>
    <w:p w:rsidR="00F310D3" w:rsidRDefault="001F6C09">
      <w:pPr>
        <w:spacing w:after="0" w:line="360" w:lineRule="auto"/>
        <w:jc w:val="both"/>
        <w:rPr>
          <w:b/>
          <w:sz w:val="28"/>
          <w:szCs w:val="28"/>
        </w:rPr>
      </w:pPr>
      <w:r>
        <w:rPr>
          <w:b/>
          <w:sz w:val="28"/>
          <w:szCs w:val="28"/>
        </w:rPr>
        <w:t xml:space="preserve">3. DESCRIZIONE SITUAZIONE CLASSE </w:t>
      </w:r>
    </w:p>
    <w:p w:rsidR="00F310D3" w:rsidRDefault="001F6C09">
      <w:pPr>
        <w:spacing w:after="0" w:line="360" w:lineRule="auto"/>
        <w:jc w:val="both"/>
        <w:rPr>
          <w:b/>
          <w:sz w:val="28"/>
          <w:szCs w:val="28"/>
        </w:rPr>
      </w:pPr>
      <w:bookmarkStart w:id="2" w:name="_heading=h.bzl3v9p7lko1" w:colFirst="0" w:colLast="0"/>
      <w:bookmarkEnd w:id="2"/>
      <w:r>
        <w:rPr>
          <w:b/>
          <w:sz w:val="28"/>
          <w:szCs w:val="28"/>
        </w:rPr>
        <w:t>3.1 Composizione Consiglio di Classe</w:t>
      </w:r>
    </w:p>
    <w:tbl>
      <w:tblPr>
        <w:tblStyle w:val="afffff5"/>
        <w:tblW w:w="9874" w:type="dxa"/>
        <w:tblInd w:w="-120" w:type="dxa"/>
        <w:tblLayout w:type="fixed"/>
        <w:tblLook w:val="0000" w:firstRow="0" w:lastRow="0" w:firstColumn="0" w:lastColumn="0" w:noHBand="0" w:noVBand="0"/>
      </w:tblPr>
      <w:tblGrid>
        <w:gridCol w:w="4973"/>
        <w:gridCol w:w="4901"/>
      </w:tblGrid>
      <w:tr w:rsidR="00F310D3">
        <w:tc>
          <w:tcPr>
            <w:tcW w:w="4973" w:type="dxa"/>
            <w:tcBorders>
              <w:top w:val="single" w:sz="4" w:space="0" w:color="000000"/>
              <w:left w:val="single" w:sz="4" w:space="0" w:color="000000"/>
              <w:bottom w:val="single" w:sz="4" w:space="0" w:color="000000"/>
            </w:tcBorders>
          </w:tcPr>
          <w:p w:rsidR="00F310D3" w:rsidRDefault="001F6C09">
            <w:pPr>
              <w:spacing w:line="360" w:lineRule="auto"/>
              <w:jc w:val="center"/>
            </w:pPr>
            <w:r>
              <w:t>Docente</w:t>
            </w:r>
          </w:p>
        </w:tc>
        <w:tc>
          <w:tcPr>
            <w:tcW w:w="4901"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pPr>
            <w:r>
              <w:t>Disciplina</w:t>
            </w:r>
          </w:p>
        </w:tc>
      </w:tr>
      <w:tr w:rsidR="00F310D3">
        <w:trPr>
          <w:trHeight w:val="397"/>
        </w:trPr>
        <w:tc>
          <w:tcPr>
            <w:tcW w:w="4973" w:type="dxa"/>
            <w:tcBorders>
              <w:top w:val="single" w:sz="4" w:space="0" w:color="000000"/>
              <w:left w:val="single" w:sz="4" w:space="0" w:color="000000"/>
              <w:bottom w:val="single" w:sz="4" w:space="0" w:color="000000"/>
            </w:tcBorders>
            <w:vAlign w:val="center"/>
          </w:tcPr>
          <w:p w:rsidR="00F310D3" w:rsidRDefault="00F310D3">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F310D3" w:rsidRDefault="00F310D3">
            <w:pPr>
              <w:spacing w:line="360" w:lineRule="auto"/>
            </w:pPr>
          </w:p>
        </w:tc>
      </w:tr>
      <w:tr w:rsidR="00F310D3">
        <w:trPr>
          <w:trHeight w:val="397"/>
        </w:trPr>
        <w:tc>
          <w:tcPr>
            <w:tcW w:w="4973" w:type="dxa"/>
            <w:tcBorders>
              <w:top w:val="single" w:sz="4" w:space="0" w:color="000000"/>
              <w:left w:val="single" w:sz="4" w:space="0" w:color="000000"/>
              <w:bottom w:val="single" w:sz="4" w:space="0" w:color="000000"/>
            </w:tcBorders>
            <w:vAlign w:val="center"/>
          </w:tcPr>
          <w:p w:rsidR="00F310D3" w:rsidRDefault="00F310D3">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F310D3" w:rsidRDefault="00F310D3">
            <w:pPr>
              <w:spacing w:line="360" w:lineRule="auto"/>
            </w:pPr>
          </w:p>
        </w:tc>
      </w:tr>
      <w:tr w:rsidR="00F310D3">
        <w:trPr>
          <w:trHeight w:val="397"/>
        </w:trPr>
        <w:tc>
          <w:tcPr>
            <w:tcW w:w="4973" w:type="dxa"/>
            <w:tcBorders>
              <w:top w:val="single" w:sz="4" w:space="0" w:color="000000"/>
              <w:left w:val="single" w:sz="4" w:space="0" w:color="000000"/>
              <w:bottom w:val="single" w:sz="4" w:space="0" w:color="000000"/>
            </w:tcBorders>
            <w:vAlign w:val="center"/>
          </w:tcPr>
          <w:p w:rsidR="00F310D3" w:rsidRDefault="00F310D3">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F310D3" w:rsidRDefault="00F310D3">
            <w:pPr>
              <w:spacing w:line="360" w:lineRule="auto"/>
            </w:pPr>
          </w:p>
        </w:tc>
      </w:tr>
      <w:tr w:rsidR="00F310D3">
        <w:trPr>
          <w:trHeight w:val="397"/>
        </w:trPr>
        <w:tc>
          <w:tcPr>
            <w:tcW w:w="4973" w:type="dxa"/>
            <w:tcBorders>
              <w:top w:val="single" w:sz="4" w:space="0" w:color="000000"/>
              <w:left w:val="single" w:sz="4" w:space="0" w:color="000000"/>
              <w:bottom w:val="single" w:sz="4" w:space="0" w:color="000000"/>
            </w:tcBorders>
            <w:vAlign w:val="center"/>
          </w:tcPr>
          <w:p w:rsidR="00F310D3" w:rsidRDefault="00F310D3">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F310D3" w:rsidRDefault="00F310D3">
            <w:pPr>
              <w:spacing w:line="360" w:lineRule="auto"/>
            </w:pPr>
          </w:p>
        </w:tc>
      </w:tr>
      <w:tr w:rsidR="00F310D3">
        <w:trPr>
          <w:trHeight w:val="397"/>
        </w:trPr>
        <w:tc>
          <w:tcPr>
            <w:tcW w:w="4973" w:type="dxa"/>
            <w:tcBorders>
              <w:top w:val="single" w:sz="4" w:space="0" w:color="000000"/>
              <w:left w:val="single" w:sz="4" w:space="0" w:color="000000"/>
              <w:bottom w:val="single" w:sz="4" w:space="0" w:color="000000"/>
            </w:tcBorders>
            <w:vAlign w:val="center"/>
          </w:tcPr>
          <w:p w:rsidR="00F310D3" w:rsidRDefault="00F310D3">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F310D3" w:rsidRDefault="00F310D3">
            <w:pPr>
              <w:spacing w:line="360" w:lineRule="auto"/>
            </w:pPr>
          </w:p>
        </w:tc>
      </w:tr>
      <w:tr w:rsidR="00F310D3">
        <w:trPr>
          <w:trHeight w:val="397"/>
        </w:trPr>
        <w:tc>
          <w:tcPr>
            <w:tcW w:w="4973" w:type="dxa"/>
            <w:tcBorders>
              <w:top w:val="single" w:sz="4" w:space="0" w:color="000000"/>
              <w:left w:val="single" w:sz="4" w:space="0" w:color="000000"/>
              <w:bottom w:val="single" w:sz="4" w:space="0" w:color="000000"/>
            </w:tcBorders>
            <w:vAlign w:val="center"/>
          </w:tcPr>
          <w:p w:rsidR="00F310D3" w:rsidRDefault="00F310D3">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F310D3" w:rsidRDefault="00F310D3">
            <w:pPr>
              <w:spacing w:line="360" w:lineRule="auto"/>
            </w:pPr>
          </w:p>
        </w:tc>
      </w:tr>
      <w:tr w:rsidR="00F310D3">
        <w:trPr>
          <w:trHeight w:val="397"/>
        </w:trPr>
        <w:tc>
          <w:tcPr>
            <w:tcW w:w="4973" w:type="dxa"/>
            <w:tcBorders>
              <w:top w:val="single" w:sz="4" w:space="0" w:color="000000"/>
              <w:left w:val="single" w:sz="4" w:space="0" w:color="000000"/>
              <w:bottom w:val="single" w:sz="4" w:space="0" w:color="000000"/>
            </w:tcBorders>
            <w:vAlign w:val="center"/>
          </w:tcPr>
          <w:p w:rsidR="00F310D3" w:rsidRDefault="00F310D3">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F310D3" w:rsidRDefault="00F310D3">
            <w:pPr>
              <w:spacing w:line="360" w:lineRule="auto"/>
            </w:pPr>
          </w:p>
        </w:tc>
      </w:tr>
      <w:tr w:rsidR="00F310D3">
        <w:trPr>
          <w:trHeight w:val="397"/>
        </w:trPr>
        <w:tc>
          <w:tcPr>
            <w:tcW w:w="4973" w:type="dxa"/>
            <w:tcBorders>
              <w:top w:val="single" w:sz="4" w:space="0" w:color="000000"/>
              <w:left w:val="single" w:sz="4" w:space="0" w:color="000000"/>
              <w:bottom w:val="single" w:sz="4" w:space="0" w:color="000000"/>
            </w:tcBorders>
            <w:vAlign w:val="center"/>
          </w:tcPr>
          <w:p w:rsidR="00F310D3" w:rsidRDefault="00F310D3">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F310D3" w:rsidRDefault="00F310D3">
            <w:pPr>
              <w:spacing w:line="360" w:lineRule="auto"/>
            </w:pPr>
          </w:p>
        </w:tc>
      </w:tr>
    </w:tbl>
    <w:p w:rsidR="00F310D3" w:rsidRDefault="00F310D3">
      <w:pPr>
        <w:spacing w:after="0" w:line="360" w:lineRule="auto"/>
        <w:ind w:firstLine="708"/>
      </w:pPr>
    </w:p>
    <w:p w:rsidR="00F310D3" w:rsidRDefault="001F6C09">
      <w:pPr>
        <w:spacing w:after="0" w:line="360" w:lineRule="auto"/>
        <w:rPr>
          <w:b/>
          <w:i/>
          <w:smallCaps/>
          <w:sz w:val="28"/>
          <w:szCs w:val="28"/>
        </w:rPr>
      </w:pPr>
      <w:r>
        <w:rPr>
          <w:b/>
          <w:i/>
          <w:smallCaps/>
          <w:sz w:val="28"/>
          <w:szCs w:val="28"/>
          <w:u w:val="single"/>
        </w:rPr>
        <w:t>Coordinatore</w:t>
      </w:r>
      <w:r>
        <w:rPr>
          <w:b/>
          <w:i/>
          <w:smallCaps/>
          <w:sz w:val="28"/>
          <w:szCs w:val="28"/>
        </w:rPr>
        <w:t xml:space="preserve">: </w:t>
      </w:r>
    </w:p>
    <w:p w:rsidR="00F310D3" w:rsidRDefault="00F310D3">
      <w:pPr>
        <w:spacing w:after="0" w:line="360" w:lineRule="auto"/>
        <w:rPr>
          <w:sz w:val="28"/>
          <w:szCs w:val="28"/>
        </w:rPr>
      </w:pPr>
    </w:p>
    <w:p w:rsidR="00F310D3" w:rsidRDefault="00F310D3">
      <w:pPr>
        <w:spacing w:after="0" w:line="360" w:lineRule="auto"/>
        <w:rPr>
          <w:sz w:val="28"/>
          <w:szCs w:val="28"/>
        </w:rPr>
      </w:pPr>
    </w:p>
    <w:p w:rsidR="00F310D3" w:rsidRDefault="00F310D3">
      <w:pPr>
        <w:spacing w:after="0" w:line="360" w:lineRule="auto"/>
        <w:rPr>
          <w:sz w:val="28"/>
          <w:szCs w:val="28"/>
        </w:rPr>
      </w:pPr>
    </w:p>
    <w:p w:rsidR="002B0A1E" w:rsidRDefault="002B0A1E">
      <w:pPr>
        <w:spacing w:after="0" w:line="360" w:lineRule="auto"/>
        <w:rPr>
          <w:sz w:val="28"/>
          <w:szCs w:val="28"/>
        </w:rPr>
      </w:pPr>
    </w:p>
    <w:p w:rsidR="00F310D3" w:rsidRDefault="00F310D3">
      <w:pPr>
        <w:spacing w:after="0" w:line="360" w:lineRule="auto"/>
        <w:rPr>
          <w:sz w:val="28"/>
          <w:szCs w:val="28"/>
        </w:rPr>
      </w:pPr>
    </w:p>
    <w:p w:rsidR="00F310D3" w:rsidRDefault="001F6C09">
      <w:pPr>
        <w:spacing w:after="0" w:line="360" w:lineRule="auto"/>
        <w:rPr>
          <w:b/>
          <w:sz w:val="28"/>
          <w:szCs w:val="28"/>
        </w:rPr>
      </w:pPr>
      <w:r>
        <w:rPr>
          <w:b/>
          <w:sz w:val="28"/>
          <w:szCs w:val="28"/>
        </w:rPr>
        <w:lastRenderedPageBreak/>
        <w:t>3.2 Continuità docenti</w:t>
      </w:r>
    </w:p>
    <w:tbl>
      <w:tblPr>
        <w:tblStyle w:val="afffff6"/>
        <w:tblW w:w="9628" w:type="dxa"/>
        <w:tblInd w:w="-115"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1560"/>
        <w:gridCol w:w="1590"/>
        <w:gridCol w:w="1664"/>
      </w:tblGrid>
      <w:tr w:rsidR="00F310D3">
        <w:trPr>
          <w:trHeight w:val="540"/>
        </w:trPr>
        <w:tc>
          <w:tcPr>
            <w:tcW w:w="4814" w:type="dxa"/>
            <w:vMerge w:val="restart"/>
          </w:tcPr>
          <w:p w:rsidR="00F310D3" w:rsidRDefault="00F310D3">
            <w:pPr>
              <w:spacing w:line="360" w:lineRule="auto"/>
            </w:pPr>
          </w:p>
          <w:p w:rsidR="00F310D3" w:rsidRDefault="001F6C09">
            <w:pPr>
              <w:spacing w:line="360" w:lineRule="auto"/>
              <w:jc w:val="center"/>
              <w:rPr>
                <w:b/>
              </w:rPr>
            </w:pPr>
            <w:r>
              <w:rPr>
                <w:b/>
              </w:rPr>
              <w:t>DISCIPLINE CURRICULO</w:t>
            </w:r>
          </w:p>
        </w:tc>
        <w:tc>
          <w:tcPr>
            <w:tcW w:w="4814" w:type="dxa"/>
            <w:gridSpan w:val="3"/>
          </w:tcPr>
          <w:p w:rsidR="00F310D3" w:rsidRDefault="001F6C09">
            <w:pPr>
              <w:spacing w:line="360" w:lineRule="auto"/>
              <w:jc w:val="center"/>
              <w:rPr>
                <w:b/>
              </w:rPr>
            </w:pPr>
            <w:r>
              <w:rPr>
                <w:b/>
              </w:rPr>
              <w:t>CLASSI</w:t>
            </w:r>
          </w:p>
        </w:tc>
      </w:tr>
      <w:tr w:rsidR="00F310D3">
        <w:trPr>
          <w:trHeight w:val="660"/>
        </w:trPr>
        <w:tc>
          <w:tcPr>
            <w:tcW w:w="4814" w:type="dxa"/>
            <w:vMerge/>
          </w:tcPr>
          <w:p w:rsidR="00F310D3" w:rsidRDefault="00F310D3">
            <w:pPr>
              <w:widowControl w:val="0"/>
              <w:pBdr>
                <w:top w:val="nil"/>
                <w:left w:val="nil"/>
                <w:bottom w:val="nil"/>
                <w:right w:val="nil"/>
                <w:between w:val="nil"/>
              </w:pBdr>
              <w:spacing w:line="276" w:lineRule="auto"/>
              <w:rPr>
                <w:b/>
              </w:rPr>
            </w:pPr>
          </w:p>
        </w:tc>
        <w:tc>
          <w:tcPr>
            <w:tcW w:w="1560" w:type="dxa"/>
          </w:tcPr>
          <w:p w:rsidR="00F310D3" w:rsidRDefault="001F6C09">
            <w:pPr>
              <w:spacing w:line="360" w:lineRule="auto"/>
              <w:jc w:val="center"/>
              <w:rPr>
                <w:b/>
              </w:rPr>
            </w:pPr>
            <w:r>
              <w:rPr>
                <w:b/>
              </w:rPr>
              <w:t>III</w:t>
            </w:r>
          </w:p>
        </w:tc>
        <w:tc>
          <w:tcPr>
            <w:tcW w:w="1590" w:type="dxa"/>
          </w:tcPr>
          <w:p w:rsidR="00F310D3" w:rsidRDefault="001F6C09">
            <w:pPr>
              <w:spacing w:line="360" w:lineRule="auto"/>
              <w:jc w:val="center"/>
              <w:rPr>
                <w:b/>
              </w:rPr>
            </w:pPr>
            <w:r>
              <w:rPr>
                <w:b/>
              </w:rPr>
              <w:t>IV</w:t>
            </w:r>
          </w:p>
        </w:tc>
        <w:tc>
          <w:tcPr>
            <w:tcW w:w="1664" w:type="dxa"/>
          </w:tcPr>
          <w:p w:rsidR="00F310D3" w:rsidRDefault="001F6C09">
            <w:pPr>
              <w:spacing w:line="360" w:lineRule="auto"/>
              <w:jc w:val="center"/>
              <w:rPr>
                <w:b/>
              </w:rPr>
            </w:pPr>
            <w:r>
              <w:rPr>
                <w:b/>
              </w:rPr>
              <w:t>V</w:t>
            </w:r>
          </w:p>
        </w:tc>
      </w:tr>
      <w:tr w:rsidR="00F310D3">
        <w:tc>
          <w:tcPr>
            <w:tcW w:w="4814" w:type="dxa"/>
          </w:tcPr>
          <w:p w:rsidR="00F310D3" w:rsidRDefault="00F310D3">
            <w:pPr>
              <w:spacing w:line="360" w:lineRule="auto"/>
            </w:pPr>
          </w:p>
        </w:tc>
        <w:tc>
          <w:tcPr>
            <w:tcW w:w="1560" w:type="dxa"/>
          </w:tcPr>
          <w:p w:rsidR="00F310D3" w:rsidRDefault="00F310D3">
            <w:pPr>
              <w:spacing w:line="360" w:lineRule="auto"/>
            </w:pPr>
          </w:p>
        </w:tc>
        <w:tc>
          <w:tcPr>
            <w:tcW w:w="1590" w:type="dxa"/>
          </w:tcPr>
          <w:p w:rsidR="00F310D3" w:rsidRDefault="00F310D3">
            <w:pPr>
              <w:spacing w:line="360" w:lineRule="auto"/>
            </w:pPr>
          </w:p>
        </w:tc>
        <w:tc>
          <w:tcPr>
            <w:tcW w:w="1664" w:type="dxa"/>
          </w:tcPr>
          <w:p w:rsidR="00F310D3" w:rsidRDefault="00F310D3">
            <w:pPr>
              <w:spacing w:line="360" w:lineRule="auto"/>
            </w:pPr>
          </w:p>
        </w:tc>
      </w:tr>
      <w:tr w:rsidR="00F310D3">
        <w:tc>
          <w:tcPr>
            <w:tcW w:w="4814" w:type="dxa"/>
          </w:tcPr>
          <w:p w:rsidR="00F310D3" w:rsidRDefault="00F310D3">
            <w:pPr>
              <w:spacing w:line="360" w:lineRule="auto"/>
            </w:pPr>
          </w:p>
        </w:tc>
        <w:tc>
          <w:tcPr>
            <w:tcW w:w="1560" w:type="dxa"/>
          </w:tcPr>
          <w:p w:rsidR="00F310D3" w:rsidRDefault="00F310D3">
            <w:pPr>
              <w:spacing w:line="360" w:lineRule="auto"/>
            </w:pPr>
          </w:p>
        </w:tc>
        <w:tc>
          <w:tcPr>
            <w:tcW w:w="1590" w:type="dxa"/>
          </w:tcPr>
          <w:p w:rsidR="00F310D3" w:rsidRDefault="00F310D3">
            <w:pPr>
              <w:spacing w:line="360" w:lineRule="auto"/>
            </w:pPr>
          </w:p>
        </w:tc>
        <w:tc>
          <w:tcPr>
            <w:tcW w:w="1664" w:type="dxa"/>
          </w:tcPr>
          <w:p w:rsidR="00F310D3" w:rsidRDefault="00F310D3">
            <w:pPr>
              <w:spacing w:line="360" w:lineRule="auto"/>
            </w:pPr>
          </w:p>
        </w:tc>
      </w:tr>
      <w:tr w:rsidR="00F310D3">
        <w:tc>
          <w:tcPr>
            <w:tcW w:w="4814" w:type="dxa"/>
          </w:tcPr>
          <w:p w:rsidR="00F310D3" w:rsidRDefault="00F310D3">
            <w:pPr>
              <w:spacing w:line="360" w:lineRule="auto"/>
            </w:pPr>
          </w:p>
        </w:tc>
        <w:tc>
          <w:tcPr>
            <w:tcW w:w="1560" w:type="dxa"/>
          </w:tcPr>
          <w:p w:rsidR="00F310D3" w:rsidRDefault="00F310D3">
            <w:pPr>
              <w:spacing w:line="360" w:lineRule="auto"/>
            </w:pPr>
          </w:p>
        </w:tc>
        <w:tc>
          <w:tcPr>
            <w:tcW w:w="1590" w:type="dxa"/>
          </w:tcPr>
          <w:p w:rsidR="00F310D3" w:rsidRDefault="00F310D3">
            <w:pPr>
              <w:spacing w:line="360" w:lineRule="auto"/>
            </w:pPr>
          </w:p>
        </w:tc>
        <w:tc>
          <w:tcPr>
            <w:tcW w:w="1664" w:type="dxa"/>
          </w:tcPr>
          <w:p w:rsidR="00F310D3" w:rsidRDefault="00F310D3">
            <w:pPr>
              <w:spacing w:line="360" w:lineRule="auto"/>
            </w:pPr>
          </w:p>
        </w:tc>
      </w:tr>
      <w:tr w:rsidR="00F310D3">
        <w:tc>
          <w:tcPr>
            <w:tcW w:w="4814" w:type="dxa"/>
          </w:tcPr>
          <w:p w:rsidR="00F310D3" w:rsidRDefault="00F310D3">
            <w:pPr>
              <w:spacing w:line="360" w:lineRule="auto"/>
            </w:pPr>
          </w:p>
        </w:tc>
        <w:tc>
          <w:tcPr>
            <w:tcW w:w="1560" w:type="dxa"/>
          </w:tcPr>
          <w:p w:rsidR="00F310D3" w:rsidRDefault="00F310D3">
            <w:pPr>
              <w:spacing w:line="360" w:lineRule="auto"/>
            </w:pPr>
          </w:p>
        </w:tc>
        <w:tc>
          <w:tcPr>
            <w:tcW w:w="1590" w:type="dxa"/>
          </w:tcPr>
          <w:p w:rsidR="00F310D3" w:rsidRDefault="00F310D3">
            <w:pPr>
              <w:spacing w:line="360" w:lineRule="auto"/>
            </w:pPr>
          </w:p>
        </w:tc>
        <w:tc>
          <w:tcPr>
            <w:tcW w:w="1664" w:type="dxa"/>
          </w:tcPr>
          <w:p w:rsidR="00F310D3" w:rsidRDefault="00F310D3">
            <w:pPr>
              <w:spacing w:line="360" w:lineRule="auto"/>
            </w:pPr>
          </w:p>
        </w:tc>
      </w:tr>
      <w:tr w:rsidR="00F310D3">
        <w:tc>
          <w:tcPr>
            <w:tcW w:w="4814" w:type="dxa"/>
          </w:tcPr>
          <w:p w:rsidR="00F310D3" w:rsidRDefault="00F310D3">
            <w:pPr>
              <w:spacing w:line="360" w:lineRule="auto"/>
            </w:pPr>
          </w:p>
        </w:tc>
        <w:tc>
          <w:tcPr>
            <w:tcW w:w="1560" w:type="dxa"/>
          </w:tcPr>
          <w:p w:rsidR="00F310D3" w:rsidRDefault="00F310D3">
            <w:pPr>
              <w:spacing w:line="360" w:lineRule="auto"/>
            </w:pPr>
          </w:p>
        </w:tc>
        <w:tc>
          <w:tcPr>
            <w:tcW w:w="1590" w:type="dxa"/>
          </w:tcPr>
          <w:p w:rsidR="00F310D3" w:rsidRDefault="00F310D3">
            <w:pPr>
              <w:spacing w:line="360" w:lineRule="auto"/>
            </w:pPr>
          </w:p>
        </w:tc>
        <w:tc>
          <w:tcPr>
            <w:tcW w:w="1664" w:type="dxa"/>
          </w:tcPr>
          <w:p w:rsidR="00F310D3" w:rsidRDefault="00F310D3">
            <w:pPr>
              <w:spacing w:line="360" w:lineRule="auto"/>
            </w:pPr>
          </w:p>
        </w:tc>
      </w:tr>
      <w:tr w:rsidR="00F310D3">
        <w:tc>
          <w:tcPr>
            <w:tcW w:w="4814" w:type="dxa"/>
          </w:tcPr>
          <w:p w:rsidR="00F310D3" w:rsidRDefault="00F310D3">
            <w:pPr>
              <w:spacing w:line="360" w:lineRule="auto"/>
            </w:pPr>
          </w:p>
        </w:tc>
        <w:tc>
          <w:tcPr>
            <w:tcW w:w="1560" w:type="dxa"/>
          </w:tcPr>
          <w:p w:rsidR="00F310D3" w:rsidRDefault="00F310D3">
            <w:pPr>
              <w:spacing w:line="360" w:lineRule="auto"/>
            </w:pPr>
          </w:p>
        </w:tc>
        <w:tc>
          <w:tcPr>
            <w:tcW w:w="1590" w:type="dxa"/>
          </w:tcPr>
          <w:p w:rsidR="00F310D3" w:rsidRDefault="00F310D3">
            <w:pPr>
              <w:spacing w:line="360" w:lineRule="auto"/>
            </w:pPr>
          </w:p>
        </w:tc>
        <w:tc>
          <w:tcPr>
            <w:tcW w:w="1664" w:type="dxa"/>
          </w:tcPr>
          <w:p w:rsidR="00F310D3" w:rsidRDefault="00F310D3">
            <w:pPr>
              <w:spacing w:line="360" w:lineRule="auto"/>
            </w:pPr>
          </w:p>
        </w:tc>
      </w:tr>
      <w:tr w:rsidR="00F310D3">
        <w:tc>
          <w:tcPr>
            <w:tcW w:w="4814" w:type="dxa"/>
          </w:tcPr>
          <w:p w:rsidR="00F310D3" w:rsidRDefault="00F310D3">
            <w:pPr>
              <w:spacing w:line="360" w:lineRule="auto"/>
            </w:pPr>
          </w:p>
        </w:tc>
        <w:tc>
          <w:tcPr>
            <w:tcW w:w="1560" w:type="dxa"/>
          </w:tcPr>
          <w:p w:rsidR="00F310D3" w:rsidRDefault="00F310D3">
            <w:pPr>
              <w:spacing w:line="360" w:lineRule="auto"/>
            </w:pPr>
          </w:p>
        </w:tc>
        <w:tc>
          <w:tcPr>
            <w:tcW w:w="1590" w:type="dxa"/>
          </w:tcPr>
          <w:p w:rsidR="00F310D3" w:rsidRDefault="00F310D3">
            <w:pPr>
              <w:spacing w:line="360" w:lineRule="auto"/>
            </w:pPr>
          </w:p>
        </w:tc>
        <w:tc>
          <w:tcPr>
            <w:tcW w:w="1664" w:type="dxa"/>
          </w:tcPr>
          <w:p w:rsidR="00F310D3" w:rsidRDefault="00F310D3">
            <w:pPr>
              <w:spacing w:line="360" w:lineRule="auto"/>
            </w:pPr>
          </w:p>
        </w:tc>
      </w:tr>
    </w:tbl>
    <w:p w:rsidR="00F310D3" w:rsidRDefault="001F6C09">
      <w:pPr>
        <w:spacing w:after="0" w:line="360" w:lineRule="auto"/>
      </w:pPr>
      <w:r>
        <w:t>In corrispondenza di ogni disciplina segnato con X l’anno in cui c’è stata una continuità del docente rispetto all’anno precedente.</w:t>
      </w:r>
    </w:p>
    <w:p w:rsidR="00F310D3" w:rsidRDefault="00F310D3">
      <w:pPr>
        <w:spacing w:after="0" w:line="360" w:lineRule="auto"/>
        <w:rPr>
          <w:color w:val="FF0000"/>
        </w:rPr>
      </w:pPr>
    </w:p>
    <w:p w:rsidR="00F310D3" w:rsidRDefault="00F310D3">
      <w:pPr>
        <w:spacing w:after="0" w:line="360" w:lineRule="auto"/>
        <w:rPr>
          <w:color w:val="FF0000"/>
        </w:rPr>
      </w:pPr>
    </w:p>
    <w:p w:rsidR="00F310D3" w:rsidRDefault="00F310D3">
      <w:pPr>
        <w:spacing w:after="0" w:line="360" w:lineRule="auto"/>
        <w:rPr>
          <w:color w:val="FF0000"/>
        </w:rPr>
      </w:pPr>
    </w:p>
    <w:p w:rsidR="00F310D3" w:rsidRDefault="00F310D3">
      <w:pPr>
        <w:spacing w:after="0" w:line="360" w:lineRule="auto"/>
        <w:rPr>
          <w:color w:val="FF0000"/>
        </w:rPr>
      </w:pPr>
    </w:p>
    <w:p w:rsidR="00F310D3" w:rsidRDefault="00F310D3">
      <w:pPr>
        <w:spacing w:after="0" w:line="360" w:lineRule="auto"/>
        <w:rPr>
          <w:color w:val="FF0000"/>
        </w:rPr>
      </w:pPr>
    </w:p>
    <w:p w:rsidR="00F310D3" w:rsidRDefault="00F310D3">
      <w:pPr>
        <w:spacing w:after="0" w:line="360" w:lineRule="auto"/>
        <w:rPr>
          <w:color w:val="FF0000"/>
        </w:rPr>
      </w:pPr>
    </w:p>
    <w:p w:rsidR="00F310D3" w:rsidRDefault="001F6C09">
      <w:pPr>
        <w:pStyle w:val="Titolo1"/>
        <w:spacing w:line="360" w:lineRule="auto"/>
        <w:ind w:left="0"/>
        <w:jc w:val="center"/>
        <w:rPr>
          <w:rFonts w:ascii="Calibri" w:eastAsia="Calibri" w:hAnsi="Calibri" w:cs="Calibri"/>
          <w:sz w:val="28"/>
          <w:szCs w:val="28"/>
        </w:rPr>
      </w:pPr>
      <w:bookmarkStart w:id="3" w:name="_heading=h.3oo5ojahhkhw" w:colFirst="0" w:colLast="0"/>
      <w:bookmarkEnd w:id="3"/>
      <w:r>
        <w:rPr>
          <w:rFonts w:ascii="Calibri" w:eastAsia="Calibri" w:hAnsi="Calibri" w:cs="Calibri"/>
          <w:sz w:val="28"/>
          <w:szCs w:val="28"/>
        </w:rPr>
        <w:t xml:space="preserve">3.3 ELENCO ALUNNI </w:t>
      </w:r>
    </w:p>
    <w:p w:rsidR="00F310D3" w:rsidRDefault="00F310D3">
      <w:pPr>
        <w:pStyle w:val="Titolo1"/>
        <w:spacing w:line="360" w:lineRule="auto"/>
        <w:ind w:left="0"/>
        <w:jc w:val="center"/>
        <w:rPr>
          <w:rFonts w:ascii="Calibri" w:eastAsia="Calibri" w:hAnsi="Calibri" w:cs="Calibri"/>
          <w:sz w:val="22"/>
          <w:szCs w:val="22"/>
        </w:rPr>
      </w:pPr>
    </w:p>
    <w:tbl>
      <w:tblPr>
        <w:tblStyle w:val="afffff7"/>
        <w:tblW w:w="9116" w:type="dxa"/>
        <w:tblInd w:w="262" w:type="dxa"/>
        <w:tblLayout w:type="fixed"/>
        <w:tblLook w:val="0000" w:firstRow="0" w:lastRow="0" w:firstColumn="0" w:lastColumn="0" w:noHBand="0" w:noVBand="0"/>
      </w:tblPr>
      <w:tblGrid>
        <w:gridCol w:w="960"/>
        <w:gridCol w:w="8156"/>
      </w:tblGrid>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1</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jc w:val="center"/>
              <w:rPr>
                <w:b/>
              </w:rPr>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2</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3</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4</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5</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6</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7</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8</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9</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10</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11</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12</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13</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lastRenderedPageBreak/>
              <w:t>14</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15</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16</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r w:rsidR="00F310D3">
        <w:trPr>
          <w:trHeight w:val="308"/>
        </w:trPr>
        <w:tc>
          <w:tcPr>
            <w:tcW w:w="960" w:type="dxa"/>
            <w:tcBorders>
              <w:top w:val="single" w:sz="4" w:space="0" w:color="000000"/>
              <w:left w:val="single" w:sz="4" w:space="0" w:color="000000"/>
              <w:bottom w:val="single" w:sz="4" w:space="0" w:color="000000"/>
              <w:right w:val="single" w:sz="4" w:space="0" w:color="000000"/>
            </w:tcBorders>
          </w:tcPr>
          <w:p w:rsidR="00F310D3" w:rsidRDefault="001F6C09">
            <w:pPr>
              <w:spacing w:line="360" w:lineRule="auto"/>
              <w:jc w:val="center"/>
              <w:rPr>
                <w:b/>
              </w:rPr>
            </w:pPr>
            <w:r>
              <w:rPr>
                <w:b/>
              </w:rPr>
              <w:t>17</w:t>
            </w:r>
          </w:p>
        </w:tc>
        <w:tc>
          <w:tcPr>
            <w:tcW w:w="8156" w:type="dxa"/>
            <w:tcBorders>
              <w:top w:val="single" w:sz="4" w:space="0" w:color="000000"/>
              <w:left w:val="single" w:sz="4" w:space="0" w:color="000000"/>
              <w:bottom w:val="single" w:sz="4" w:space="0" w:color="000000"/>
              <w:right w:val="single" w:sz="4" w:space="0" w:color="000000"/>
            </w:tcBorders>
          </w:tcPr>
          <w:p w:rsidR="00F310D3" w:rsidRDefault="00F310D3">
            <w:pPr>
              <w:spacing w:line="360" w:lineRule="auto"/>
            </w:pPr>
          </w:p>
        </w:tc>
      </w:tr>
    </w:tbl>
    <w:p w:rsidR="00F310D3" w:rsidRDefault="00F310D3">
      <w:pPr>
        <w:tabs>
          <w:tab w:val="left" w:pos="2160"/>
        </w:tabs>
        <w:spacing w:after="0" w:line="360" w:lineRule="auto"/>
      </w:pPr>
    </w:p>
    <w:p w:rsidR="00F310D3" w:rsidRDefault="00F310D3">
      <w:pPr>
        <w:tabs>
          <w:tab w:val="left" w:pos="2160"/>
        </w:tabs>
        <w:spacing w:after="0" w:line="360" w:lineRule="auto"/>
      </w:pPr>
    </w:p>
    <w:p w:rsidR="00F310D3" w:rsidRDefault="001F6C09">
      <w:pPr>
        <w:spacing w:after="0" w:line="360" w:lineRule="auto"/>
        <w:rPr>
          <w:b/>
          <w:sz w:val="28"/>
          <w:szCs w:val="28"/>
        </w:rPr>
      </w:pPr>
      <w:r>
        <w:rPr>
          <w:b/>
          <w:sz w:val="28"/>
          <w:szCs w:val="28"/>
        </w:rPr>
        <w:t>3.4 Composizione della classe</w:t>
      </w:r>
    </w:p>
    <w:p w:rsidR="00F310D3" w:rsidRDefault="00F310D3">
      <w:pPr>
        <w:tabs>
          <w:tab w:val="left" w:pos="2160"/>
        </w:tabs>
        <w:spacing w:after="0" w:line="360" w:lineRule="auto"/>
      </w:pPr>
    </w:p>
    <w:p w:rsidR="00F310D3" w:rsidRDefault="001F6C09">
      <w:pPr>
        <w:tabs>
          <w:tab w:val="left" w:pos="2160"/>
        </w:tabs>
        <w:spacing w:after="0" w:line="360" w:lineRule="auto"/>
      </w:pPr>
      <w:r>
        <w:t>n. totale allievi:</w:t>
      </w:r>
      <w:r>
        <w:tab/>
        <w:t>...........</w:t>
      </w:r>
    </w:p>
    <w:p w:rsidR="00F310D3" w:rsidRDefault="001F6C09">
      <w:pPr>
        <w:tabs>
          <w:tab w:val="left" w:pos="2160"/>
        </w:tabs>
        <w:spacing w:after="0" w:line="360" w:lineRule="auto"/>
      </w:pPr>
      <w:r>
        <w:t xml:space="preserve">n. maschi: </w:t>
      </w:r>
      <w:r>
        <w:tab/>
        <w:t>...........</w:t>
      </w:r>
    </w:p>
    <w:p w:rsidR="00F310D3" w:rsidRDefault="001F6C09">
      <w:pPr>
        <w:tabs>
          <w:tab w:val="left" w:pos="2160"/>
        </w:tabs>
        <w:spacing w:after="0" w:line="360" w:lineRule="auto"/>
      </w:pPr>
      <w:r>
        <w:t xml:space="preserve">n. femmine: </w:t>
      </w:r>
      <w:r>
        <w:tab/>
        <w:t>...........</w:t>
      </w:r>
    </w:p>
    <w:p w:rsidR="00F310D3" w:rsidRDefault="001F6C09">
      <w:pPr>
        <w:spacing w:after="0" w:line="360" w:lineRule="auto"/>
      </w:pPr>
      <w:r>
        <w:t>n. studenti che frequentano per la seconda volta: ...........</w:t>
      </w:r>
    </w:p>
    <w:p w:rsidR="00F310D3" w:rsidRDefault="001F6C09">
      <w:pPr>
        <w:spacing w:after="0" w:line="360" w:lineRule="auto"/>
      </w:pPr>
      <w:r>
        <w:t>n. studenti provenienti da altre classi o scuole: ...........</w:t>
      </w:r>
    </w:p>
    <w:p w:rsidR="00F310D3" w:rsidRDefault="001F6C09">
      <w:pPr>
        <w:spacing w:after="0" w:line="360" w:lineRule="auto"/>
      </w:pPr>
      <w:r>
        <w:t>n. alunni BES</w:t>
      </w:r>
      <w:proofErr w:type="gramStart"/>
      <w:r>
        <w:t>…….</w:t>
      </w:r>
      <w:proofErr w:type="gramEnd"/>
      <w:r>
        <w:t>.</w:t>
      </w:r>
    </w:p>
    <w:p w:rsidR="00F310D3" w:rsidRDefault="001F6C09">
      <w:pPr>
        <w:spacing w:after="0" w:line="360" w:lineRule="auto"/>
      </w:pPr>
      <w:r>
        <w:t>n. alunni DSA…….</w:t>
      </w:r>
    </w:p>
    <w:p w:rsidR="00F310D3" w:rsidRDefault="001F6C09">
      <w:pPr>
        <w:spacing w:after="0" w:line="360" w:lineRule="auto"/>
      </w:pPr>
      <w:r>
        <w:t>n. alunni H……….</w:t>
      </w: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1F6C09">
      <w:pPr>
        <w:widowControl w:val="0"/>
        <w:spacing w:after="0" w:line="360" w:lineRule="auto"/>
        <w:rPr>
          <w:b/>
          <w:sz w:val="28"/>
          <w:szCs w:val="28"/>
        </w:rPr>
      </w:pPr>
      <w:r>
        <w:rPr>
          <w:b/>
          <w:sz w:val="28"/>
          <w:szCs w:val="28"/>
        </w:rPr>
        <w:t>3.5 PERCORSO FORMATIVO E PROFILO DELLA CLASSE</w:t>
      </w:r>
    </w:p>
    <w:p w:rsidR="00F310D3" w:rsidRDefault="001F6C09">
      <w:pPr>
        <w:spacing w:after="0" w:line="360" w:lineRule="auto"/>
        <w:rPr>
          <w:b/>
        </w:rPr>
      </w:pPr>
      <w:r>
        <w:rPr>
          <w:u w:val="single"/>
        </w:rPr>
        <w:t>Per le classi in cui ci sono alunni disabili, DSA e BES si deve solo scrivere che si è predisposta specifica documentazione che verrà presentata separatamente</w:t>
      </w:r>
    </w:p>
    <w:p w:rsidR="00F310D3" w:rsidRDefault="00F310D3">
      <w:pPr>
        <w:spacing w:after="0" w:line="360" w:lineRule="auto"/>
        <w:rPr>
          <w:color w:val="FF0000"/>
        </w:rPr>
      </w:pPr>
    </w:p>
    <w:p w:rsidR="00F310D3" w:rsidRDefault="00F310D3">
      <w:pPr>
        <w:spacing w:after="0" w:line="360" w:lineRule="auto"/>
        <w:rPr>
          <w:b/>
          <w:sz w:val="28"/>
          <w:szCs w:val="28"/>
        </w:rPr>
      </w:pPr>
    </w:p>
    <w:p w:rsidR="00F310D3" w:rsidRDefault="001F6C09">
      <w:pPr>
        <w:spacing w:after="0" w:line="360" w:lineRule="auto"/>
        <w:rPr>
          <w:b/>
          <w:sz w:val="28"/>
          <w:szCs w:val="28"/>
        </w:rPr>
      </w:pPr>
      <w:r>
        <w:rPr>
          <w:b/>
          <w:sz w:val="28"/>
          <w:szCs w:val="28"/>
        </w:rPr>
        <w:t>4. INDICAZIONI GENERALI ATTIVITÀ DIDATTICA</w:t>
      </w:r>
    </w:p>
    <w:p w:rsidR="00F310D3" w:rsidRDefault="001F6C09">
      <w:pPr>
        <w:spacing w:after="0" w:line="360" w:lineRule="auto"/>
        <w:jc w:val="both"/>
        <w:rPr>
          <w:sz w:val="28"/>
          <w:szCs w:val="28"/>
        </w:rPr>
      </w:pPr>
      <w:r>
        <w:rPr>
          <w:sz w:val="28"/>
          <w:szCs w:val="28"/>
        </w:rPr>
        <w:t>Il nuovo assetto didattico degli istituti professionali, inoltre, è caratterizzato dall’aggregazione delle discipline all’interno degli assi culturali che rappresentano il punto di riferimento sia per la progettazione dei percorsi didattici, in una logica di organizzazione interdisciplinare degli apprendimenti, sia per l’organizzazione della didattica per Unità di apprendimento (</w:t>
      </w:r>
      <w:proofErr w:type="spellStart"/>
      <w:r>
        <w:rPr>
          <w:sz w:val="28"/>
          <w:szCs w:val="28"/>
        </w:rPr>
        <w:t>UdA</w:t>
      </w:r>
      <w:proofErr w:type="spellEnd"/>
      <w:r>
        <w:rPr>
          <w:sz w:val="28"/>
          <w:szCs w:val="28"/>
        </w:rPr>
        <w:t>).</w:t>
      </w:r>
    </w:p>
    <w:p w:rsidR="00F310D3" w:rsidRDefault="001F6C09">
      <w:pPr>
        <w:spacing w:after="0" w:line="360" w:lineRule="auto"/>
        <w:jc w:val="both"/>
        <w:rPr>
          <w:sz w:val="28"/>
          <w:szCs w:val="28"/>
        </w:rPr>
      </w:pPr>
      <w:r>
        <w:rPr>
          <w:sz w:val="28"/>
          <w:szCs w:val="28"/>
        </w:rPr>
        <w:t>In tale quadro ordinamentale, a differenza di quanto avviene nei licei e negli istituti tecnici, non esistono più “discipline caratterizzanti l’indirizzo”.</w:t>
      </w:r>
    </w:p>
    <w:p w:rsidR="00F310D3" w:rsidRDefault="001F6C09">
      <w:pPr>
        <w:spacing w:after="0" w:line="360" w:lineRule="auto"/>
        <w:jc w:val="both"/>
        <w:rPr>
          <w:sz w:val="28"/>
          <w:szCs w:val="28"/>
        </w:rPr>
      </w:pPr>
      <w:r>
        <w:rPr>
          <w:sz w:val="28"/>
          <w:szCs w:val="28"/>
        </w:rPr>
        <w:lastRenderedPageBreak/>
        <w:t>Il percorso è stato caratterizzato dalla progettazione didattica interdisciplinare sviluppata per assi culturali: Asse dei linguaggi, Asse Storico-sociale, Asse matematico; Asse scientifico-tecnologico-professionale nell’area d’indirizzo.</w:t>
      </w:r>
    </w:p>
    <w:p w:rsidR="00F310D3" w:rsidRDefault="001F6C09">
      <w:pPr>
        <w:spacing w:after="0" w:line="360" w:lineRule="auto"/>
        <w:jc w:val="both"/>
        <w:rPr>
          <w:sz w:val="28"/>
          <w:szCs w:val="28"/>
        </w:rPr>
      </w:pPr>
      <w:r>
        <w:rPr>
          <w:sz w:val="28"/>
          <w:szCs w:val="28"/>
        </w:rPr>
        <w:t>Elemento cruciale del nuovo assetto didattico ed organizzativo è stato il progetto formativo individuale (PFI</w:t>
      </w:r>
      <w:proofErr w:type="gramStart"/>
      <w:r>
        <w:rPr>
          <w:sz w:val="28"/>
          <w:szCs w:val="28"/>
        </w:rPr>
        <w:t>) ,</w:t>
      </w:r>
      <w:proofErr w:type="gramEnd"/>
      <w:r>
        <w:rPr>
          <w:sz w:val="28"/>
          <w:szCs w:val="28"/>
        </w:rPr>
        <w:t xml:space="preserve"> redatto dal consiglio di classe. Il PFI è lo strumento che serve sia per evidenziare i </w:t>
      </w:r>
      <w:proofErr w:type="spellStart"/>
      <w:r>
        <w:rPr>
          <w:sz w:val="28"/>
          <w:szCs w:val="28"/>
        </w:rPr>
        <w:t>saperi</w:t>
      </w:r>
      <w:proofErr w:type="spellEnd"/>
      <w:r>
        <w:rPr>
          <w:sz w:val="28"/>
          <w:szCs w:val="28"/>
        </w:rPr>
        <w:t xml:space="preserve"> e le competenze acquisiti dagli studenti, sia per rilevare potenzialità e carenze riscontrate al fine di motivare e orientare gli studenti “nella progressiva costruzione del proprio percorso formativo e lavorativo”.</w:t>
      </w:r>
    </w:p>
    <w:p w:rsidR="00F310D3" w:rsidRDefault="001F6C09">
      <w:pPr>
        <w:spacing w:after="0" w:line="360" w:lineRule="auto"/>
        <w:jc w:val="both"/>
        <w:rPr>
          <w:sz w:val="28"/>
          <w:szCs w:val="28"/>
        </w:rPr>
      </w:pPr>
      <w:r>
        <w:rPr>
          <w:sz w:val="28"/>
          <w:szCs w:val="28"/>
        </w:rPr>
        <w:t>Tutor per sostenere gli studenti nell’attuazione e nello sviluppo del PFI: prof……</w:t>
      </w:r>
    </w:p>
    <w:p w:rsidR="00F310D3" w:rsidRDefault="001F6C09">
      <w:pPr>
        <w:spacing w:after="0" w:line="360" w:lineRule="auto"/>
        <w:jc w:val="both"/>
        <w:rPr>
          <w:sz w:val="28"/>
          <w:szCs w:val="28"/>
        </w:rPr>
      </w:pPr>
      <w:r>
        <w:rPr>
          <w:sz w:val="28"/>
          <w:szCs w:val="28"/>
        </w:rPr>
        <w:t>La metodologia privilegiata è stata la didattica per competenze, attuata attraverso le UDA (Unità di Apprendimento):</w:t>
      </w:r>
    </w:p>
    <w:p w:rsidR="00F310D3" w:rsidRDefault="001F6C09">
      <w:pPr>
        <w:spacing w:after="0" w:line="360" w:lineRule="auto"/>
        <w:jc w:val="both"/>
        <w:rPr>
          <w:sz w:val="28"/>
          <w:szCs w:val="28"/>
        </w:rPr>
      </w:pPr>
      <w:r>
        <w:rPr>
          <w:sz w:val="28"/>
          <w:szCs w:val="28"/>
        </w:rPr>
        <w:t xml:space="preserve">- </w:t>
      </w:r>
      <w:proofErr w:type="spellStart"/>
      <w:proofErr w:type="gramStart"/>
      <w:r>
        <w:rPr>
          <w:sz w:val="28"/>
          <w:szCs w:val="28"/>
        </w:rPr>
        <w:t>monodisciplinare</w:t>
      </w:r>
      <w:proofErr w:type="spellEnd"/>
      <w:r>
        <w:rPr>
          <w:sz w:val="28"/>
          <w:szCs w:val="28"/>
        </w:rPr>
        <w:t>:  percorso</w:t>
      </w:r>
      <w:proofErr w:type="gramEnd"/>
      <w:r>
        <w:rPr>
          <w:sz w:val="28"/>
          <w:szCs w:val="28"/>
        </w:rPr>
        <w:t xml:space="preserve"> didattico sviluppato da una sola disciplina dell’asse di riferimento;</w:t>
      </w:r>
    </w:p>
    <w:p w:rsidR="00F310D3" w:rsidRDefault="001F6C09">
      <w:pPr>
        <w:spacing w:after="0" w:line="360" w:lineRule="auto"/>
        <w:jc w:val="both"/>
        <w:rPr>
          <w:sz w:val="28"/>
          <w:szCs w:val="28"/>
        </w:rPr>
      </w:pPr>
      <w:r>
        <w:rPr>
          <w:sz w:val="28"/>
          <w:szCs w:val="28"/>
        </w:rPr>
        <w:t xml:space="preserve">- di asse/i: </w:t>
      </w:r>
      <w:proofErr w:type="gramStart"/>
      <w:r>
        <w:rPr>
          <w:sz w:val="28"/>
          <w:szCs w:val="28"/>
        </w:rPr>
        <w:t>coinvolge  tutte</w:t>
      </w:r>
      <w:proofErr w:type="gramEnd"/>
      <w:r>
        <w:rPr>
          <w:sz w:val="28"/>
          <w:szCs w:val="28"/>
        </w:rPr>
        <w:t xml:space="preserve"> o più di una disciplina dell’asse culturale, oppure più assi dell’area generale.</w:t>
      </w:r>
    </w:p>
    <w:p w:rsidR="00F310D3" w:rsidRDefault="00F310D3">
      <w:pPr>
        <w:spacing w:after="0" w:line="360" w:lineRule="auto"/>
        <w:rPr>
          <w:b/>
          <w:sz w:val="28"/>
          <w:szCs w:val="28"/>
        </w:rPr>
      </w:pPr>
    </w:p>
    <w:p w:rsidR="00F310D3" w:rsidRDefault="001F6C09">
      <w:pPr>
        <w:spacing w:after="0" w:line="360" w:lineRule="auto"/>
        <w:rPr>
          <w:sz w:val="28"/>
          <w:szCs w:val="28"/>
        </w:rPr>
      </w:pPr>
      <w:r>
        <w:rPr>
          <w:b/>
          <w:sz w:val="28"/>
          <w:szCs w:val="28"/>
        </w:rPr>
        <w:t>4.1 INSERIRE UDA</w:t>
      </w:r>
      <w:r>
        <w:rPr>
          <w:sz w:val="28"/>
          <w:szCs w:val="28"/>
        </w:rPr>
        <w:t xml:space="preserve"> del quinto anno (indicare con * quello che si prevede di svolgere entro la fine dell’anno scolastico)</w:t>
      </w:r>
    </w:p>
    <w:p w:rsidR="00F310D3" w:rsidRDefault="00F310D3">
      <w:pPr>
        <w:tabs>
          <w:tab w:val="left" w:pos="720"/>
        </w:tabs>
        <w:spacing w:after="0" w:line="360" w:lineRule="auto"/>
        <w:rPr>
          <w:b/>
          <w:sz w:val="28"/>
          <w:szCs w:val="28"/>
        </w:rPr>
      </w:pPr>
    </w:p>
    <w:p w:rsidR="00F310D3" w:rsidRDefault="001F6C09">
      <w:pPr>
        <w:tabs>
          <w:tab w:val="left" w:pos="720"/>
        </w:tabs>
        <w:spacing w:after="0" w:line="360" w:lineRule="auto"/>
        <w:rPr>
          <w:b/>
          <w:sz w:val="28"/>
          <w:szCs w:val="28"/>
        </w:rPr>
      </w:pPr>
      <w:r>
        <w:rPr>
          <w:b/>
          <w:sz w:val="28"/>
          <w:szCs w:val="28"/>
        </w:rPr>
        <w:t>4.2</w:t>
      </w:r>
      <w:r>
        <w:rPr>
          <w:sz w:val="28"/>
          <w:szCs w:val="28"/>
        </w:rPr>
        <w:t xml:space="preserve"> </w:t>
      </w:r>
      <w:r>
        <w:rPr>
          <w:b/>
          <w:sz w:val="28"/>
          <w:szCs w:val="28"/>
        </w:rPr>
        <w:t>Modalità di Recupero e Potenziamento</w:t>
      </w:r>
    </w:p>
    <w:p w:rsidR="00F310D3" w:rsidRDefault="001F6C09">
      <w:pPr>
        <w:tabs>
          <w:tab w:val="left" w:pos="720"/>
        </w:tabs>
        <w:spacing w:after="0" w:line="360" w:lineRule="auto"/>
        <w:rPr>
          <w:b/>
        </w:rPr>
      </w:pPr>
      <w:r>
        <w:rPr>
          <w:b/>
        </w:rPr>
        <w:t>(</w:t>
      </w:r>
      <w:r>
        <w:rPr>
          <w:u w:val="single"/>
        </w:rPr>
        <w:t>fare riferimento alle lezioni svolte in presenza e menzionare la pausa didattica</w:t>
      </w:r>
      <w:r>
        <w:rPr>
          <w:b/>
        </w:rPr>
        <w:t>)</w:t>
      </w:r>
    </w:p>
    <w:p w:rsidR="00F310D3" w:rsidRDefault="001F6C09">
      <w:pPr>
        <w:spacing w:after="0" w:line="360" w:lineRule="auto"/>
      </w:pPr>
      <w:r>
        <w:t>…………………..</w:t>
      </w: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1F6C09">
      <w:pPr>
        <w:pStyle w:val="Titolo1"/>
        <w:spacing w:line="360" w:lineRule="auto"/>
        <w:ind w:left="0"/>
        <w:jc w:val="center"/>
        <w:rPr>
          <w:rFonts w:ascii="Calibri" w:eastAsia="Calibri" w:hAnsi="Calibri" w:cs="Calibri"/>
          <w:sz w:val="28"/>
          <w:szCs w:val="28"/>
        </w:rPr>
      </w:pPr>
      <w:bookmarkStart w:id="4" w:name="_heading=h.gjdgxs" w:colFirst="0" w:colLast="0"/>
      <w:bookmarkEnd w:id="4"/>
      <w:r>
        <w:rPr>
          <w:rFonts w:ascii="Calibri" w:eastAsia="Calibri" w:hAnsi="Calibri" w:cs="Calibri"/>
          <w:sz w:val="28"/>
          <w:szCs w:val="28"/>
        </w:rPr>
        <w:lastRenderedPageBreak/>
        <w:t xml:space="preserve">COMPETENZE CHIAVE DI CITTADINANZA </w:t>
      </w:r>
    </w:p>
    <w:tbl>
      <w:tblPr>
        <w:tblStyle w:val="afffff8"/>
        <w:tblW w:w="104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1"/>
        <w:gridCol w:w="3319"/>
      </w:tblGrid>
      <w:tr w:rsidR="00F310D3">
        <w:trPr>
          <w:trHeight w:val="1369"/>
        </w:trPr>
        <w:tc>
          <w:tcPr>
            <w:tcW w:w="7171" w:type="dxa"/>
            <w:shd w:val="clear" w:color="auto" w:fill="auto"/>
          </w:tcPr>
          <w:p w:rsidR="00F310D3" w:rsidRDefault="001F6C09">
            <w:pPr>
              <w:spacing w:line="360" w:lineRule="auto"/>
              <w:jc w:val="center"/>
              <w:rPr>
                <w:b/>
              </w:rPr>
            </w:pPr>
            <w:r>
              <w:rPr>
                <w:b/>
              </w:rPr>
              <w:t>Competenze</w:t>
            </w:r>
          </w:p>
        </w:tc>
        <w:tc>
          <w:tcPr>
            <w:tcW w:w="3319" w:type="dxa"/>
            <w:shd w:val="clear" w:color="auto" w:fill="auto"/>
          </w:tcPr>
          <w:p w:rsidR="00F310D3" w:rsidRDefault="001F6C09">
            <w:pPr>
              <w:spacing w:line="360" w:lineRule="auto"/>
              <w:jc w:val="center"/>
              <w:rPr>
                <w:b/>
                <w:i/>
              </w:rPr>
            </w:pPr>
            <w:r>
              <w:rPr>
                <w:b/>
                <w:i/>
              </w:rPr>
              <w:t>Prestazioni Raggiunte</w:t>
            </w:r>
          </w:p>
          <w:p w:rsidR="00F310D3" w:rsidRDefault="001F6C09">
            <w:pPr>
              <w:spacing w:line="360" w:lineRule="auto"/>
              <w:jc w:val="center"/>
              <w:rPr>
                <w:b/>
                <w:i/>
              </w:rPr>
            </w:pPr>
            <w:r>
              <w:rPr>
                <w:b/>
                <w:i/>
              </w:rPr>
              <w:t>Dalla classe</w:t>
            </w:r>
          </w:p>
          <w:p w:rsidR="00F310D3" w:rsidRDefault="001F6C09">
            <w:pPr>
              <w:spacing w:line="360" w:lineRule="auto"/>
              <w:jc w:val="center"/>
            </w:pPr>
            <w:r>
              <w:rPr>
                <w:i/>
              </w:rPr>
              <w:t>(L1-L2-L3-L4)</w:t>
            </w:r>
          </w:p>
        </w:tc>
      </w:tr>
      <w:tr w:rsidR="00F310D3">
        <w:trPr>
          <w:trHeight w:val="397"/>
        </w:trPr>
        <w:tc>
          <w:tcPr>
            <w:tcW w:w="7171" w:type="dxa"/>
            <w:shd w:val="clear" w:color="auto" w:fill="auto"/>
          </w:tcPr>
          <w:p w:rsidR="00F310D3" w:rsidRDefault="001F6C09">
            <w:pPr>
              <w:spacing w:line="360" w:lineRule="auto"/>
              <w:rPr>
                <w:b/>
              </w:rPr>
            </w:pPr>
            <w:r>
              <w:rPr>
                <w:color w:val="000000"/>
              </w:rPr>
              <w:t>competenza alfabetica funzionale</w:t>
            </w:r>
          </w:p>
        </w:tc>
        <w:tc>
          <w:tcPr>
            <w:tcW w:w="3319" w:type="dxa"/>
            <w:shd w:val="clear" w:color="auto" w:fill="auto"/>
          </w:tcPr>
          <w:p w:rsidR="00F310D3" w:rsidRDefault="00F310D3">
            <w:pPr>
              <w:spacing w:line="360" w:lineRule="auto"/>
              <w:jc w:val="center"/>
            </w:pPr>
          </w:p>
        </w:tc>
      </w:tr>
      <w:tr w:rsidR="00F310D3">
        <w:trPr>
          <w:trHeight w:val="397"/>
        </w:trPr>
        <w:tc>
          <w:tcPr>
            <w:tcW w:w="7171" w:type="dxa"/>
            <w:shd w:val="clear" w:color="auto" w:fill="auto"/>
          </w:tcPr>
          <w:p w:rsidR="00F310D3" w:rsidRDefault="001F6C09">
            <w:pPr>
              <w:pBdr>
                <w:top w:val="nil"/>
                <w:left w:val="nil"/>
                <w:bottom w:val="nil"/>
                <w:right w:val="nil"/>
                <w:between w:val="nil"/>
              </w:pBdr>
              <w:spacing w:line="360" w:lineRule="auto"/>
              <w:rPr>
                <w:color w:val="000000"/>
              </w:rPr>
            </w:pPr>
            <w:r>
              <w:rPr>
                <w:color w:val="000000"/>
              </w:rPr>
              <w:t xml:space="preserve">competenza multilinguistica </w:t>
            </w:r>
          </w:p>
        </w:tc>
        <w:tc>
          <w:tcPr>
            <w:tcW w:w="3319" w:type="dxa"/>
            <w:shd w:val="clear" w:color="auto" w:fill="auto"/>
            <w:vAlign w:val="center"/>
          </w:tcPr>
          <w:p w:rsidR="00F310D3" w:rsidRDefault="00F310D3">
            <w:pPr>
              <w:spacing w:line="360" w:lineRule="auto"/>
              <w:jc w:val="center"/>
            </w:pPr>
          </w:p>
        </w:tc>
      </w:tr>
      <w:tr w:rsidR="00F310D3">
        <w:trPr>
          <w:trHeight w:val="512"/>
        </w:trPr>
        <w:tc>
          <w:tcPr>
            <w:tcW w:w="7171" w:type="dxa"/>
            <w:shd w:val="clear" w:color="auto" w:fill="auto"/>
          </w:tcPr>
          <w:p w:rsidR="00F310D3" w:rsidRDefault="001F6C09">
            <w:pPr>
              <w:pBdr>
                <w:top w:val="nil"/>
                <w:left w:val="nil"/>
                <w:bottom w:val="nil"/>
                <w:right w:val="nil"/>
                <w:between w:val="nil"/>
              </w:pBdr>
              <w:spacing w:line="360" w:lineRule="auto"/>
              <w:rPr>
                <w:color w:val="000000"/>
              </w:rPr>
            </w:pPr>
            <w:r>
              <w:rPr>
                <w:color w:val="000000"/>
              </w:rPr>
              <w:t xml:space="preserve">competenza matematica e competenza in scienze, tecnologie e ingegneria </w:t>
            </w:r>
          </w:p>
        </w:tc>
        <w:tc>
          <w:tcPr>
            <w:tcW w:w="3319" w:type="dxa"/>
            <w:shd w:val="clear" w:color="auto" w:fill="auto"/>
            <w:vAlign w:val="center"/>
          </w:tcPr>
          <w:p w:rsidR="00F310D3" w:rsidRDefault="00F310D3">
            <w:pPr>
              <w:spacing w:line="360" w:lineRule="auto"/>
              <w:jc w:val="center"/>
            </w:pPr>
          </w:p>
        </w:tc>
      </w:tr>
      <w:tr w:rsidR="00F310D3">
        <w:trPr>
          <w:trHeight w:val="397"/>
        </w:trPr>
        <w:tc>
          <w:tcPr>
            <w:tcW w:w="7171" w:type="dxa"/>
            <w:shd w:val="clear" w:color="auto" w:fill="auto"/>
          </w:tcPr>
          <w:p w:rsidR="00F310D3" w:rsidRDefault="001F6C09">
            <w:pPr>
              <w:pBdr>
                <w:top w:val="nil"/>
                <w:left w:val="nil"/>
                <w:bottom w:val="nil"/>
                <w:right w:val="nil"/>
                <w:between w:val="nil"/>
              </w:pBdr>
              <w:spacing w:line="360" w:lineRule="auto"/>
              <w:rPr>
                <w:color w:val="000000"/>
              </w:rPr>
            </w:pPr>
            <w:r>
              <w:rPr>
                <w:color w:val="000000"/>
              </w:rPr>
              <w:t xml:space="preserve">competenza digitale </w:t>
            </w:r>
          </w:p>
        </w:tc>
        <w:tc>
          <w:tcPr>
            <w:tcW w:w="3319" w:type="dxa"/>
            <w:shd w:val="clear" w:color="auto" w:fill="auto"/>
            <w:vAlign w:val="center"/>
          </w:tcPr>
          <w:p w:rsidR="00F310D3" w:rsidRDefault="00F310D3">
            <w:pPr>
              <w:spacing w:line="360" w:lineRule="auto"/>
              <w:jc w:val="center"/>
            </w:pPr>
          </w:p>
        </w:tc>
      </w:tr>
      <w:tr w:rsidR="00F310D3">
        <w:trPr>
          <w:trHeight w:val="397"/>
        </w:trPr>
        <w:tc>
          <w:tcPr>
            <w:tcW w:w="7171" w:type="dxa"/>
            <w:shd w:val="clear" w:color="auto" w:fill="auto"/>
          </w:tcPr>
          <w:p w:rsidR="00F310D3" w:rsidRDefault="001F6C09">
            <w:pPr>
              <w:pBdr>
                <w:top w:val="nil"/>
                <w:left w:val="nil"/>
                <w:bottom w:val="nil"/>
                <w:right w:val="nil"/>
                <w:between w:val="nil"/>
              </w:pBdr>
              <w:spacing w:line="360" w:lineRule="auto"/>
              <w:rPr>
                <w:color w:val="000000"/>
              </w:rPr>
            </w:pPr>
            <w:r>
              <w:rPr>
                <w:color w:val="000000"/>
              </w:rPr>
              <w:t xml:space="preserve">competenza personale, sociale e capacità di imparare a imparare </w:t>
            </w:r>
          </w:p>
        </w:tc>
        <w:tc>
          <w:tcPr>
            <w:tcW w:w="3319" w:type="dxa"/>
            <w:shd w:val="clear" w:color="auto" w:fill="auto"/>
            <w:vAlign w:val="center"/>
          </w:tcPr>
          <w:p w:rsidR="00F310D3" w:rsidRDefault="00F310D3">
            <w:pPr>
              <w:spacing w:line="360" w:lineRule="auto"/>
              <w:jc w:val="center"/>
            </w:pPr>
          </w:p>
        </w:tc>
      </w:tr>
      <w:tr w:rsidR="00F310D3">
        <w:trPr>
          <w:trHeight w:val="397"/>
        </w:trPr>
        <w:tc>
          <w:tcPr>
            <w:tcW w:w="7171" w:type="dxa"/>
            <w:shd w:val="clear" w:color="auto" w:fill="auto"/>
          </w:tcPr>
          <w:p w:rsidR="00F310D3" w:rsidRDefault="001F6C09">
            <w:pPr>
              <w:spacing w:line="360" w:lineRule="auto"/>
              <w:rPr>
                <w:b/>
              </w:rPr>
            </w:pPr>
            <w:r>
              <w:rPr>
                <w:color w:val="000000"/>
              </w:rPr>
              <w:t>competenza in materia di cittadinanza</w:t>
            </w:r>
          </w:p>
        </w:tc>
        <w:tc>
          <w:tcPr>
            <w:tcW w:w="3319" w:type="dxa"/>
            <w:shd w:val="clear" w:color="auto" w:fill="auto"/>
            <w:vAlign w:val="center"/>
          </w:tcPr>
          <w:p w:rsidR="00F310D3" w:rsidRDefault="00F310D3">
            <w:pPr>
              <w:spacing w:line="360" w:lineRule="auto"/>
              <w:jc w:val="center"/>
            </w:pPr>
          </w:p>
        </w:tc>
      </w:tr>
      <w:tr w:rsidR="00F310D3">
        <w:trPr>
          <w:trHeight w:val="397"/>
        </w:trPr>
        <w:tc>
          <w:tcPr>
            <w:tcW w:w="7171" w:type="dxa"/>
            <w:shd w:val="clear" w:color="auto" w:fill="auto"/>
          </w:tcPr>
          <w:p w:rsidR="00F310D3" w:rsidRDefault="001F6C09">
            <w:pPr>
              <w:pBdr>
                <w:top w:val="nil"/>
                <w:left w:val="nil"/>
                <w:bottom w:val="nil"/>
                <w:right w:val="nil"/>
                <w:between w:val="nil"/>
              </w:pBdr>
              <w:spacing w:line="360" w:lineRule="auto"/>
              <w:rPr>
                <w:color w:val="000000"/>
              </w:rPr>
            </w:pPr>
            <w:r>
              <w:rPr>
                <w:color w:val="000000"/>
              </w:rPr>
              <w:t>competenza imprenditoriale</w:t>
            </w:r>
          </w:p>
        </w:tc>
        <w:tc>
          <w:tcPr>
            <w:tcW w:w="3319" w:type="dxa"/>
            <w:shd w:val="clear" w:color="auto" w:fill="auto"/>
            <w:vAlign w:val="center"/>
          </w:tcPr>
          <w:p w:rsidR="00F310D3" w:rsidRDefault="00F310D3">
            <w:pPr>
              <w:spacing w:line="360" w:lineRule="auto"/>
              <w:jc w:val="center"/>
            </w:pPr>
          </w:p>
        </w:tc>
      </w:tr>
      <w:tr w:rsidR="00F310D3">
        <w:trPr>
          <w:trHeight w:val="397"/>
        </w:trPr>
        <w:tc>
          <w:tcPr>
            <w:tcW w:w="7171" w:type="dxa"/>
            <w:shd w:val="clear" w:color="auto" w:fill="auto"/>
          </w:tcPr>
          <w:p w:rsidR="00F310D3" w:rsidRDefault="001F6C09">
            <w:pPr>
              <w:pBdr>
                <w:top w:val="nil"/>
                <w:left w:val="nil"/>
                <w:bottom w:val="nil"/>
                <w:right w:val="nil"/>
                <w:between w:val="nil"/>
              </w:pBdr>
              <w:spacing w:line="360" w:lineRule="auto"/>
              <w:rPr>
                <w:color w:val="000000"/>
              </w:rPr>
            </w:pPr>
            <w:r>
              <w:rPr>
                <w:color w:val="000000"/>
              </w:rPr>
              <w:t xml:space="preserve">competenza in materia di consapevolezza ed espressione culturali </w:t>
            </w:r>
          </w:p>
        </w:tc>
        <w:tc>
          <w:tcPr>
            <w:tcW w:w="3319" w:type="dxa"/>
            <w:shd w:val="clear" w:color="auto" w:fill="auto"/>
            <w:vAlign w:val="center"/>
          </w:tcPr>
          <w:p w:rsidR="00F310D3" w:rsidRDefault="00F310D3">
            <w:pPr>
              <w:spacing w:line="360" w:lineRule="auto"/>
              <w:jc w:val="center"/>
            </w:pPr>
          </w:p>
        </w:tc>
      </w:tr>
    </w:tbl>
    <w:p w:rsidR="00F310D3" w:rsidRDefault="00F310D3">
      <w:pPr>
        <w:spacing w:after="0" w:line="360" w:lineRule="auto"/>
        <w:rPr>
          <w:b/>
        </w:rPr>
      </w:pPr>
    </w:p>
    <w:p w:rsidR="00F310D3" w:rsidRDefault="001F6C09">
      <w:pPr>
        <w:spacing w:after="0" w:line="360" w:lineRule="auto"/>
        <w:rPr>
          <w:b/>
        </w:rPr>
      </w:pPr>
      <w:r>
        <w:rPr>
          <w:b/>
        </w:rPr>
        <w:t>Legenda: L1 = livello iniziale, L2 = livello base, L3 = livello intermedio, L4 = livello avanzato</w:t>
      </w: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1F6C09">
      <w:pPr>
        <w:pStyle w:val="Titolo1"/>
        <w:spacing w:line="360" w:lineRule="auto"/>
        <w:ind w:left="0"/>
        <w:jc w:val="center"/>
        <w:rPr>
          <w:rFonts w:ascii="Calibri" w:eastAsia="Calibri" w:hAnsi="Calibri" w:cs="Calibri"/>
          <w:sz w:val="28"/>
          <w:szCs w:val="28"/>
        </w:rPr>
      </w:pPr>
      <w:bookmarkStart w:id="5" w:name="_heading=h.30j0zll" w:colFirst="0" w:colLast="0"/>
      <w:bookmarkEnd w:id="5"/>
      <w:r>
        <w:rPr>
          <w:rFonts w:ascii="Calibri" w:eastAsia="Calibri" w:hAnsi="Calibri" w:cs="Calibri"/>
          <w:sz w:val="28"/>
          <w:szCs w:val="28"/>
        </w:rPr>
        <w:t>EDUCAZIONE CIVICA</w:t>
      </w:r>
    </w:p>
    <w:p w:rsidR="00F310D3" w:rsidRDefault="001F6C09">
      <w:pPr>
        <w:spacing w:after="0" w:line="360" w:lineRule="auto"/>
      </w:pPr>
      <w:r>
        <w:t>(indicare gli obiettivi per ogni disciplina d’esame relativi all’educazione civica)</w:t>
      </w:r>
    </w:p>
    <w:tbl>
      <w:tblPr>
        <w:tblStyle w:val="afffff9"/>
        <w:tblW w:w="10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295"/>
      </w:tblGrid>
      <w:tr w:rsidR="00F310D3">
        <w:tc>
          <w:tcPr>
            <w:tcW w:w="5160" w:type="dxa"/>
          </w:tcPr>
          <w:p w:rsidR="00F310D3" w:rsidRDefault="001F6C09">
            <w:pPr>
              <w:spacing w:line="360" w:lineRule="auto"/>
              <w:jc w:val="center"/>
              <w:rPr>
                <w:b/>
                <w:color w:val="000000"/>
                <w:highlight w:val="white"/>
              </w:rPr>
            </w:pPr>
            <w:r>
              <w:rPr>
                <w:b/>
                <w:color w:val="000000"/>
                <w:highlight w:val="white"/>
              </w:rPr>
              <w:t>DISCIPLINE</w:t>
            </w:r>
          </w:p>
        </w:tc>
        <w:tc>
          <w:tcPr>
            <w:tcW w:w="5295" w:type="dxa"/>
          </w:tcPr>
          <w:p w:rsidR="00F310D3" w:rsidRDefault="001F6C09">
            <w:pPr>
              <w:spacing w:line="360" w:lineRule="auto"/>
              <w:jc w:val="center"/>
              <w:rPr>
                <w:b/>
                <w:color w:val="000000"/>
                <w:highlight w:val="white"/>
              </w:rPr>
            </w:pPr>
            <w:r>
              <w:rPr>
                <w:b/>
                <w:color w:val="000000"/>
                <w:highlight w:val="white"/>
              </w:rPr>
              <w:t>OBIETTIVI SPECIFICI DI APPRENDIMENTO</w:t>
            </w:r>
          </w:p>
        </w:tc>
      </w:tr>
      <w:tr w:rsidR="00F310D3">
        <w:tc>
          <w:tcPr>
            <w:tcW w:w="5160" w:type="dxa"/>
          </w:tcPr>
          <w:p w:rsidR="00F310D3" w:rsidRDefault="00F310D3">
            <w:pPr>
              <w:spacing w:line="360" w:lineRule="auto"/>
              <w:rPr>
                <w:b/>
                <w:color w:val="000000"/>
                <w:highlight w:val="white"/>
              </w:rPr>
            </w:pPr>
          </w:p>
        </w:tc>
        <w:tc>
          <w:tcPr>
            <w:tcW w:w="5295" w:type="dxa"/>
          </w:tcPr>
          <w:p w:rsidR="00F310D3" w:rsidRDefault="00F310D3">
            <w:pPr>
              <w:spacing w:line="360" w:lineRule="auto"/>
              <w:rPr>
                <w:b/>
                <w:color w:val="000000"/>
                <w:highlight w:val="black"/>
              </w:rPr>
            </w:pPr>
          </w:p>
        </w:tc>
      </w:tr>
      <w:tr w:rsidR="00F310D3">
        <w:tc>
          <w:tcPr>
            <w:tcW w:w="5160" w:type="dxa"/>
          </w:tcPr>
          <w:p w:rsidR="00F310D3" w:rsidRDefault="00F310D3">
            <w:pPr>
              <w:spacing w:line="360" w:lineRule="auto"/>
              <w:rPr>
                <w:b/>
                <w:color w:val="000000"/>
                <w:highlight w:val="black"/>
              </w:rPr>
            </w:pPr>
          </w:p>
        </w:tc>
        <w:tc>
          <w:tcPr>
            <w:tcW w:w="5295" w:type="dxa"/>
          </w:tcPr>
          <w:p w:rsidR="00F310D3" w:rsidRDefault="00F310D3">
            <w:pPr>
              <w:spacing w:line="360" w:lineRule="auto"/>
              <w:rPr>
                <w:b/>
                <w:color w:val="000000"/>
                <w:highlight w:val="black"/>
              </w:rPr>
            </w:pPr>
          </w:p>
        </w:tc>
      </w:tr>
      <w:tr w:rsidR="00F310D3">
        <w:tc>
          <w:tcPr>
            <w:tcW w:w="5160" w:type="dxa"/>
          </w:tcPr>
          <w:p w:rsidR="00F310D3" w:rsidRDefault="00F310D3">
            <w:pPr>
              <w:spacing w:line="360" w:lineRule="auto"/>
              <w:rPr>
                <w:b/>
                <w:color w:val="000000"/>
                <w:highlight w:val="black"/>
              </w:rPr>
            </w:pPr>
          </w:p>
        </w:tc>
        <w:tc>
          <w:tcPr>
            <w:tcW w:w="5295" w:type="dxa"/>
          </w:tcPr>
          <w:p w:rsidR="00F310D3" w:rsidRDefault="00F310D3">
            <w:pPr>
              <w:spacing w:line="360" w:lineRule="auto"/>
              <w:rPr>
                <w:b/>
                <w:color w:val="000000"/>
                <w:highlight w:val="black"/>
              </w:rPr>
            </w:pPr>
          </w:p>
        </w:tc>
      </w:tr>
      <w:tr w:rsidR="00F310D3">
        <w:tc>
          <w:tcPr>
            <w:tcW w:w="5160" w:type="dxa"/>
          </w:tcPr>
          <w:p w:rsidR="00F310D3" w:rsidRDefault="00F310D3">
            <w:pPr>
              <w:spacing w:line="360" w:lineRule="auto"/>
              <w:rPr>
                <w:b/>
                <w:color w:val="000000"/>
                <w:highlight w:val="black"/>
              </w:rPr>
            </w:pPr>
          </w:p>
        </w:tc>
        <w:tc>
          <w:tcPr>
            <w:tcW w:w="5295" w:type="dxa"/>
          </w:tcPr>
          <w:p w:rsidR="00F310D3" w:rsidRDefault="00F310D3">
            <w:pPr>
              <w:spacing w:line="360" w:lineRule="auto"/>
              <w:rPr>
                <w:b/>
                <w:color w:val="000000"/>
                <w:highlight w:val="black"/>
              </w:rPr>
            </w:pPr>
          </w:p>
        </w:tc>
      </w:tr>
      <w:tr w:rsidR="00F310D3">
        <w:tc>
          <w:tcPr>
            <w:tcW w:w="5160" w:type="dxa"/>
          </w:tcPr>
          <w:p w:rsidR="00F310D3" w:rsidRDefault="00F310D3">
            <w:pPr>
              <w:spacing w:line="360" w:lineRule="auto"/>
              <w:rPr>
                <w:b/>
                <w:color w:val="000000"/>
                <w:highlight w:val="black"/>
              </w:rPr>
            </w:pPr>
          </w:p>
        </w:tc>
        <w:tc>
          <w:tcPr>
            <w:tcW w:w="5295" w:type="dxa"/>
          </w:tcPr>
          <w:p w:rsidR="00F310D3" w:rsidRDefault="00F310D3">
            <w:pPr>
              <w:spacing w:line="360" w:lineRule="auto"/>
              <w:rPr>
                <w:b/>
                <w:color w:val="000000"/>
                <w:highlight w:val="black"/>
              </w:rPr>
            </w:pPr>
          </w:p>
        </w:tc>
      </w:tr>
      <w:tr w:rsidR="00F310D3">
        <w:tc>
          <w:tcPr>
            <w:tcW w:w="5160" w:type="dxa"/>
          </w:tcPr>
          <w:p w:rsidR="00F310D3" w:rsidRDefault="00F310D3">
            <w:pPr>
              <w:spacing w:line="360" w:lineRule="auto"/>
              <w:rPr>
                <w:b/>
                <w:color w:val="000000"/>
                <w:highlight w:val="black"/>
              </w:rPr>
            </w:pPr>
          </w:p>
        </w:tc>
        <w:tc>
          <w:tcPr>
            <w:tcW w:w="5295" w:type="dxa"/>
          </w:tcPr>
          <w:p w:rsidR="00F310D3" w:rsidRDefault="00F310D3">
            <w:pPr>
              <w:spacing w:line="360" w:lineRule="auto"/>
              <w:rPr>
                <w:b/>
                <w:color w:val="000000"/>
                <w:highlight w:val="black"/>
              </w:rPr>
            </w:pPr>
          </w:p>
        </w:tc>
      </w:tr>
      <w:tr w:rsidR="00F310D3">
        <w:tc>
          <w:tcPr>
            <w:tcW w:w="5160" w:type="dxa"/>
          </w:tcPr>
          <w:p w:rsidR="00F310D3" w:rsidRDefault="00F310D3">
            <w:pPr>
              <w:spacing w:line="360" w:lineRule="auto"/>
              <w:rPr>
                <w:b/>
                <w:color w:val="000000"/>
                <w:highlight w:val="white"/>
              </w:rPr>
            </w:pPr>
          </w:p>
        </w:tc>
        <w:tc>
          <w:tcPr>
            <w:tcW w:w="5295" w:type="dxa"/>
          </w:tcPr>
          <w:p w:rsidR="00F310D3" w:rsidRDefault="00F310D3">
            <w:pPr>
              <w:spacing w:line="360" w:lineRule="auto"/>
              <w:rPr>
                <w:b/>
                <w:color w:val="000000"/>
                <w:highlight w:val="black"/>
              </w:rPr>
            </w:pPr>
          </w:p>
        </w:tc>
      </w:tr>
    </w:tbl>
    <w:p w:rsidR="00F310D3" w:rsidRDefault="00F310D3">
      <w:pPr>
        <w:spacing w:after="0" w:line="360" w:lineRule="auto"/>
      </w:pPr>
    </w:p>
    <w:p w:rsidR="00F310D3" w:rsidRDefault="001F6C09">
      <w:pPr>
        <w:pStyle w:val="Titolo1"/>
        <w:spacing w:line="360" w:lineRule="auto"/>
        <w:ind w:left="0"/>
        <w:rPr>
          <w:rFonts w:ascii="Calibri" w:eastAsia="Calibri" w:hAnsi="Calibri" w:cs="Calibri"/>
          <w:sz w:val="28"/>
          <w:szCs w:val="28"/>
        </w:rPr>
      </w:pPr>
      <w:r>
        <w:rPr>
          <w:rFonts w:ascii="Calibri" w:eastAsia="Calibri" w:hAnsi="Calibri" w:cs="Calibri"/>
          <w:sz w:val="28"/>
          <w:szCs w:val="28"/>
        </w:rPr>
        <w:t>(ALLEGARE UDA DI EDUCAZIONE CIVICA)</w:t>
      </w:r>
    </w:p>
    <w:p w:rsidR="00F310D3" w:rsidRDefault="00F310D3">
      <w:pPr>
        <w:pStyle w:val="Titolo1"/>
        <w:spacing w:line="360" w:lineRule="auto"/>
        <w:ind w:left="0"/>
        <w:rPr>
          <w:rFonts w:ascii="Calibri" w:eastAsia="Calibri" w:hAnsi="Calibri" w:cs="Calibri"/>
          <w:sz w:val="28"/>
          <w:szCs w:val="28"/>
        </w:rPr>
      </w:pPr>
    </w:p>
    <w:p w:rsidR="00F310D3" w:rsidRDefault="00F310D3">
      <w:pPr>
        <w:pStyle w:val="Titolo1"/>
        <w:spacing w:line="360" w:lineRule="auto"/>
        <w:ind w:left="0"/>
        <w:rPr>
          <w:rFonts w:ascii="Calibri" w:eastAsia="Calibri" w:hAnsi="Calibri" w:cs="Calibri"/>
          <w:sz w:val="28"/>
          <w:szCs w:val="28"/>
        </w:rPr>
      </w:pPr>
    </w:p>
    <w:p w:rsidR="00F310D3" w:rsidRDefault="001F6C09">
      <w:pPr>
        <w:widowControl w:val="0"/>
        <w:tabs>
          <w:tab w:val="left" w:pos="720"/>
        </w:tabs>
        <w:spacing w:after="0" w:line="360" w:lineRule="auto"/>
        <w:jc w:val="center"/>
        <w:rPr>
          <w:b/>
          <w:sz w:val="28"/>
          <w:szCs w:val="28"/>
        </w:rPr>
      </w:pPr>
      <w:r>
        <w:rPr>
          <w:b/>
          <w:sz w:val="28"/>
          <w:szCs w:val="28"/>
        </w:rPr>
        <w:lastRenderedPageBreak/>
        <w:t>MODULO DI ORIENTAMENTO</w:t>
      </w:r>
    </w:p>
    <w:p w:rsidR="00F310D3" w:rsidRDefault="001F6C09">
      <w:pPr>
        <w:widowControl w:val="0"/>
        <w:tabs>
          <w:tab w:val="left" w:pos="720"/>
        </w:tabs>
        <w:spacing w:after="0" w:line="360" w:lineRule="auto"/>
        <w:jc w:val="center"/>
        <w:rPr>
          <w:sz w:val="28"/>
          <w:szCs w:val="28"/>
        </w:rPr>
      </w:pPr>
      <w:r>
        <w:rPr>
          <w:sz w:val="28"/>
          <w:szCs w:val="28"/>
        </w:rPr>
        <w:t>(inserire il modulo di orientamento inserendo soltanto quello che è stato effettivamente attuato in classe)</w:t>
      </w:r>
    </w:p>
    <w:tbl>
      <w:tblPr>
        <w:tblStyle w:val="afffffa"/>
        <w:tblW w:w="975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7"/>
        <w:gridCol w:w="1418"/>
        <w:gridCol w:w="1740"/>
        <w:gridCol w:w="1260"/>
        <w:gridCol w:w="1110"/>
        <w:gridCol w:w="585"/>
      </w:tblGrid>
      <w:tr w:rsidR="00F310D3">
        <w:tc>
          <w:tcPr>
            <w:tcW w:w="3637" w:type="dxa"/>
            <w:vAlign w:val="center"/>
          </w:tcPr>
          <w:p w:rsidR="00F310D3" w:rsidRDefault="001F6C09">
            <w:pPr>
              <w:spacing w:after="120"/>
              <w:jc w:val="center"/>
              <w:rPr>
                <w:b/>
                <w:sz w:val="24"/>
                <w:szCs w:val="24"/>
              </w:rPr>
            </w:pPr>
            <w:r>
              <w:rPr>
                <w:b/>
                <w:sz w:val="24"/>
                <w:szCs w:val="24"/>
              </w:rPr>
              <w:t>Competenze orientative</w:t>
            </w:r>
          </w:p>
        </w:tc>
        <w:tc>
          <w:tcPr>
            <w:tcW w:w="1418" w:type="dxa"/>
            <w:vAlign w:val="center"/>
          </w:tcPr>
          <w:p w:rsidR="00F310D3" w:rsidRDefault="001F6C09">
            <w:pPr>
              <w:spacing w:after="120"/>
              <w:jc w:val="center"/>
              <w:rPr>
                <w:b/>
                <w:sz w:val="24"/>
                <w:szCs w:val="24"/>
              </w:rPr>
            </w:pPr>
            <w:r>
              <w:rPr>
                <w:b/>
                <w:sz w:val="24"/>
                <w:szCs w:val="24"/>
              </w:rPr>
              <w:t>Attività</w:t>
            </w:r>
          </w:p>
        </w:tc>
        <w:tc>
          <w:tcPr>
            <w:tcW w:w="1740" w:type="dxa"/>
            <w:vAlign w:val="center"/>
          </w:tcPr>
          <w:p w:rsidR="00F310D3" w:rsidRDefault="001F6C09">
            <w:pPr>
              <w:spacing w:after="120"/>
              <w:jc w:val="center"/>
              <w:rPr>
                <w:b/>
                <w:sz w:val="24"/>
                <w:szCs w:val="24"/>
              </w:rPr>
            </w:pPr>
            <w:r>
              <w:rPr>
                <w:b/>
                <w:sz w:val="24"/>
                <w:szCs w:val="24"/>
              </w:rPr>
              <w:t>Metodologie</w:t>
            </w:r>
          </w:p>
        </w:tc>
        <w:tc>
          <w:tcPr>
            <w:tcW w:w="1260" w:type="dxa"/>
            <w:vAlign w:val="center"/>
          </w:tcPr>
          <w:p w:rsidR="00F310D3" w:rsidRDefault="001F6C09">
            <w:pPr>
              <w:spacing w:after="120"/>
              <w:jc w:val="center"/>
              <w:rPr>
                <w:b/>
                <w:sz w:val="24"/>
                <w:szCs w:val="24"/>
              </w:rPr>
            </w:pPr>
            <w:r>
              <w:rPr>
                <w:b/>
                <w:sz w:val="24"/>
                <w:szCs w:val="24"/>
              </w:rPr>
              <w:t>Discipline</w:t>
            </w:r>
          </w:p>
        </w:tc>
        <w:tc>
          <w:tcPr>
            <w:tcW w:w="1110" w:type="dxa"/>
            <w:vAlign w:val="center"/>
          </w:tcPr>
          <w:p w:rsidR="00F310D3" w:rsidRDefault="001F6C09">
            <w:pPr>
              <w:spacing w:after="120"/>
              <w:jc w:val="center"/>
              <w:rPr>
                <w:b/>
                <w:sz w:val="24"/>
                <w:szCs w:val="24"/>
              </w:rPr>
            </w:pPr>
            <w:r>
              <w:rPr>
                <w:b/>
                <w:sz w:val="24"/>
                <w:szCs w:val="24"/>
              </w:rPr>
              <w:t>Attori Enti</w:t>
            </w:r>
          </w:p>
        </w:tc>
        <w:tc>
          <w:tcPr>
            <w:tcW w:w="585" w:type="dxa"/>
            <w:vAlign w:val="center"/>
          </w:tcPr>
          <w:p w:rsidR="00F310D3" w:rsidRDefault="001F6C09">
            <w:pPr>
              <w:spacing w:after="120"/>
              <w:jc w:val="center"/>
              <w:rPr>
                <w:b/>
                <w:sz w:val="24"/>
                <w:szCs w:val="24"/>
              </w:rPr>
            </w:pPr>
            <w:r>
              <w:rPr>
                <w:b/>
                <w:sz w:val="24"/>
                <w:szCs w:val="24"/>
              </w:rPr>
              <w:t>ore</w:t>
            </w:r>
          </w:p>
        </w:tc>
      </w:tr>
      <w:tr w:rsidR="00F310D3">
        <w:tc>
          <w:tcPr>
            <w:tcW w:w="3637" w:type="dxa"/>
            <w:vAlign w:val="center"/>
          </w:tcPr>
          <w:p w:rsidR="00F310D3" w:rsidRDefault="00F310D3">
            <w:pPr>
              <w:spacing w:after="120"/>
              <w:jc w:val="center"/>
              <w:rPr>
                <w:b/>
                <w:sz w:val="24"/>
                <w:szCs w:val="24"/>
              </w:rPr>
            </w:pPr>
          </w:p>
        </w:tc>
        <w:tc>
          <w:tcPr>
            <w:tcW w:w="1418" w:type="dxa"/>
            <w:vAlign w:val="center"/>
          </w:tcPr>
          <w:p w:rsidR="00F310D3" w:rsidRDefault="00F310D3">
            <w:pPr>
              <w:spacing w:after="120"/>
              <w:jc w:val="center"/>
              <w:rPr>
                <w:b/>
                <w:sz w:val="24"/>
                <w:szCs w:val="24"/>
              </w:rPr>
            </w:pPr>
          </w:p>
        </w:tc>
        <w:tc>
          <w:tcPr>
            <w:tcW w:w="1740" w:type="dxa"/>
            <w:vAlign w:val="center"/>
          </w:tcPr>
          <w:p w:rsidR="00F310D3" w:rsidRDefault="00F310D3">
            <w:pPr>
              <w:spacing w:after="120"/>
              <w:jc w:val="center"/>
              <w:rPr>
                <w:b/>
                <w:sz w:val="24"/>
                <w:szCs w:val="24"/>
              </w:rPr>
            </w:pPr>
          </w:p>
        </w:tc>
        <w:tc>
          <w:tcPr>
            <w:tcW w:w="1260" w:type="dxa"/>
            <w:vAlign w:val="center"/>
          </w:tcPr>
          <w:p w:rsidR="00F310D3" w:rsidRDefault="00F310D3">
            <w:pPr>
              <w:spacing w:after="120"/>
              <w:jc w:val="center"/>
              <w:rPr>
                <w:b/>
                <w:sz w:val="24"/>
                <w:szCs w:val="24"/>
              </w:rPr>
            </w:pPr>
          </w:p>
        </w:tc>
        <w:tc>
          <w:tcPr>
            <w:tcW w:w="1110" w:type="dxa"/>
            <w:vAlign w:val="center"/>
          </w:tcPr>
          <w:p w:rsidR="00F310D3" w:rsidRDefault="00F310D3">
            <w:pPr>
              <w:spacing w:after="120"/>
              <w:jc w:val="center"/>
              <w:rPr>
                <w:b/>
                <w:sz w:val="24"/>
                <w:szCs w:val="24"/>
              </w:rPr>
            </w:pPr>
          </w:p>
        </w:tc>
        <w:tc>
          <w:tcPr>
            <w:tcW w:w="585" w:type="dxa"/>
            <w:vAlign w:val="center"/>
          </w:tcPr>
          <w:p w:rsidR="00F310D3" w:rsidRDefault="00F310D3">
            <w:pPr>
              <w:spacing w:after="120"/>
              <w:jc w:val="center"/>
              <w:rPr>
                <w:b/>
                <w:sz w:val="24"/>
                <w:szCs w:val="24"/>
              </w:rPr>
            </w:pPr>
          </w:p>
        </w:tc>
      </w:tr>
      <w:tr w:rsidR="00F310D3">
        <w:tc>
          <w:tcPr>
            <w:tcW w:w="3637" w:type="dxa"/>
            <w:vAlign w:val="center"/>
          </w:tcPr>
          <w:p w:rsidR="00F310D3" w:rsidRDefault="00F310D3">
            <w:pPr>
              <w:spacing w:after="120"/>
              <w:rPr>
                <w:color w:val="FFC000"/>
                <w:sz w:val="24"/>
                <w:szCs w:val="24"/>
              </w:rPr>
            </w:pPr>
          </w:p>
        </w:tc>
        <w:tc>
          <w:tcPr>
            <w:tcW w:w="1418" w:type="dxa"/>
            <w:vAlign w:val="center"/>
          </w:tcPr>
          <w:p w:rsidR="00F310D3" w:rsidRDefault="00F310D3">
            <w:pPr>
              <w:spacing w:after="120"/>
              <w:rPr>
                <w:color w:val="003462"/>
                <w:sz w:val="24"/>
                <w:szCs w:val="24"/>
              </w:rPr>
            </w:pPr>
          </w:p>
        </w:tc>
        <w:tc>
          <w:tcPr>
            <w:tcW w:w="1740" w:type="dxa"/>
          </w:tcPr>
          <w:p w:rsidR="00F310D3" w:rsidRDefault="00F310D3">
            <w:pPr>
              <w:spacing w:after="120" w:line="240" w:lineRule="auto"/>
              <w:rPr>
                <w:sz w:val="24"/>
                <w:szCs w:val="24"/>
              </w:rPr>
            </w:pPr>
          </w:p>
        </w:tc>
        <w:tc>
          <w:tcPr>
            <w:tcW w:w="1260" w:type="dxa"/>
            <w:vAlign w:val="center"/>
          </w:tcPr>
          <w:p w:rsidR="00F310D3" w:rsidRDefault="00F310D3">
            <w:pPr>
              <w:spacing w:after="120"/>
              <w:rPr>
                <w:color w:val="003462"/>
                <w:sz w:val="24"/>
                <w:szCs w:val="24"/>
              </w:rPr>
            </w:pPr>
          </w:p>
        </w:tc>
        <w:tc>
          <w:tcPr>
            <w:tcW w:w="1110" w:type="dxa"/>
            <w:vAlign w:val="center"/>
          </w:tcPr>
          <w:p w:rsidR="00F310D3" w:rsidRDefault="00F310D3">
            <w:pPr>
              <w:spacing w:after="120"/>
              <w:rPr>
                <w:color w:val="003462"/>
                <w:sz w:val="24"/>
                <w:szCs w:val="24"/>
              </w:rPr>
            </w:pPr>
          </w:p>
        </w:tc>
        <w:tc>
          <w:tcPr>
            <w:tcW w:w="585" w:type="dxa"/>
            <w:vAlign w:val="center"/>
          </w:tcPr>
          <w:p w:rsidR="00F310D3" w:rsidRDefault="00F310D3">
            <w:pPr>
              <w:spacing w:after="120"/>
              <w:rPr>
                <w:color w:val="003462"/>
                <w:sz w:val="24"/>
                <w:szCs w:val="24"/>
              </w:rPr>
            </w:pPr>
          </w:p>
        </w:tc>
      </w:tr>
      <w:tr w:rsidR="00F310D3">
        <w:tc>
          <w:tcPr>
            <w:tcW w:w="3637" w:type="dxa"/>
            <w:vAlign w:val="center"/>
          </w:tcPr>
          <w:p w:rsidR="00F310D3" w:rsidRDefault="00F310D3">
            <w:pPr>
              <w:spacing w:after="120"/>
              <w:rPr>
                <w:color w:val="00B050"/>
                <w:sz w:val="24"/>
                <w:szCs w:val="24"/>
              </w:rPr>
            </w:pPr>
          </w:p>
        </w:tc>
        <w:tc>
          <w:tcPr>
            <w:tcW w:w="1418" w:type="dxa"/>
            <w:vAlign w:val="center"/>
          </w:tcPr>
          <w:p w:rsidR="00F310D3" w:rsidRDefault="00F310D3">
            <w:pPr>
              <w:spacing w:after="120"/>
              <w:rPr>
                <w:color w:val="003462"/>
                <w:sz w:val="24"/>
                <w:szCs w:val="24"/>
              </w:rPr>
            </w:pPr>
          </w:p>
        </w:tc>
        <w:tc>
          <w:tcPr>
            <w:tcW w:w="1740" w:type="dxa"/>
          </w:tcPr>
          <w:p w:rsidR="00F310D3" w:rsidRDefault="00F310D3">
            <w:pPr>
              <w:spacing w:after="120" w:line="240" w:lineRule="auto"/>
              <w:rPr>
                <w:sz w:val="24"/>
                <w:szCs w:val="24"/>
              </w:rPr>
            </w:pPr>
          </w:p>
        </w:tc>
        <w:tc>
          <w:tcPr>
            <w:tcW w:w="1260" w:type="dxa"/>
            <w:vAlign w:val="center"/>
          </w:tcPr>
          <w:p w:rsidR="00F310D3" w:rsidRDefault="00F310D3">
            <w:pPr>
              <w:spacing w:after="120"/>
              <w:rPr>
                <w:color w:val="003462"/>
                <w:sz w:val="24"/>
                <w:szCs w:val="24"/>
              </w:rPr>
            </w:pPr>
          </w:p>
        </w:tc>
        <w:tc>
          <w:tcPr>
            <w:tcW w:w="1110" w:type="dxa"/>
            <w:vAlign w:val="center"/>
          </w:tcPr>
          <w:p w:rsidR="00F310D3" w:rsidRDefault="00F310D3">
            <w:pPr>
              <w:spacing w:after="120"/>
              <w:rPr>
                <w:color w:val="003462"/>
                <w:sz w:val="24"/>
                <w:szCs w:val="24"/>
              </w:rPr>
            </w:pPr>
          </w:p>
        </w:tc>
        <w:tc>
          <w:tcPr>
            <w:tcW w:w="585" w:type="dxa"/>
            <w:vAlign w:val="center"/>
          </w:tcPr>
          <w:p w:rsidR="00F310D3" w:rsidRDefault="00F310D3">
            <w:pPr>
              <w:spacing w:after="120"/>
              <w:rPr>
                <w:color w:val="003462"/>
                <w:sz w:val="24"/>
                <w:szCs w:val="24"/>
              </w:rPr>
            </w:pPr>
          </w:p>
        </w:tc>
      </w:tr>
      <w:tr w:rsidR="00F310D3">
        <w:trPr>
          <w:trHeight w:val="647"/>
        </w:trPr>
        <w:tc>
          <w:tcPr>
            <w:tcW w:w="3637" w:type="dxa"/>
            <w:vAlign w:val="center"/>
          </w:tcPr>
          <w:p w:rsidR="00F310D3" w:rsidRDefault="00F310D3">
            <w:pPr>
              <w:spacing w:after="120"/>
              <w:rPr>
                <w:color w:val="0070C0"/>
                <w:sz w:val="24"/>
                <w:szCs w:val="24"/>
              </w:rPr>
            </w:pPr>
          </w:p>
        </w:tc>
        <w:tc>
          <w:tcPr>
            <w:tcW w:w="1418" w:type="dxa"/>
            <w:tcBorders>
              <w:top w:val="single" w:sz="4" w:space="0" w:color="000000"/>
              <w:left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4"/>
                <w:szCs w:val="24"/>
                <w:highlight w:val="yellow"/>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4"/>
                <w:szCs w:val="24"/>
                <w:highlight w:val="yello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4"/>
                <w:szCs w:val="24"/>
                <w:highlight w:val="yellow"/>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b/>
                <w:sz w:val="24"/>
                <w:szCs w:val="24"/>
                <w:highlight w:val="yellow"/>
              </w:rPr>
            </w:pPr>
          </w:p>
        </w:tc>
        <w:tc>
          <w:tcPr>
            <w:tcW w:w="585" w:type="dxa"/>
            <w:vAlign w:val="center"/>
          </w:tcPr>
          <w:p w:rsidR="00F310D3" w:rsidRDefault="00F310D3">
            <w:pPr>
              <w:spacing w:after="120"/>
              <w:rPr>
                <w:color w:val="003462"/>
                <w:sz w:val="24"/>
                <w:szCs w:val="24"/>
              </w:rPr>
            </w:pPr>
          </w:p>
        </w:tc>
      </w:tr>
      <w:tr w:rsidR="00F310D3">
        <w:trPr>
          <w:trHeight w:val="240"/>
        </w:trPr>
        <w:tc>
          <w:tcPr>
            <w:tcW w:w="3637" w:type="dxa"/>
            <w:vAlign w:val="center"/>
          </w:tcPr>
          <w:p w:rsidR="00F310D3" w:rsidRDefault="00F310D3">
            <w:pPr>
              <w:spacing w:after="120"/>
              <w:rPr>
                <w:color w:val="C00000"/>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6"/>
                <w:szCs w:val="26"/>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4"/>
                <w:szCs w:val="24"/>
              </w:rPr>
            </w:pPr>
          </w:p>
        </w:tc>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4"/>
                <w:szCs w:val="24"/>
              </w:rPr>
            </w:pPr>
          </w:p>
        </w:tc>
      </w:tr>
      <w:tr w:rsidR="00F310D3">
        <w:trPr>
          <w:trHeight w:val="240"/>
        </w:trPr>
        <w:tc>
          <w:tcPr>
            <w:tcW w:w="3637" w:type="dxa"/>
            <w:vAlign w:val="center"/>
          </w:tcPr>
          <w:p w:rsidR="00F310D3" w:rsidRDefault="00F310D3">
            <w:pPr>
              <w:spacing w:after="0" w:line="240" w:lineRule="auto"/>
              <w:jc w:val="both"/>
              <w:rPr>
                <w:b/>
                <w:i/>
                <w:color w:val="C00000"/>
                <w:sz w:val="24"/>
                <w:szCs w:val="24"/>
              </w:rPr>
            </w:pPr>
          </w:p>
        </w:tc>
        <w:tc>
          <w:tcPr>
            <w:tcW w:w="141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310D3" w:rsidRDefault="00F310D3">
            <w:pPr>
              <w:spacing w:before="240" w:after="0"/>
              <w:rPr>
                <w:rFonts w:ascii="Times New Roman" w:eastAsia="Times New Roman" w:hAnsi="Times New Roman" w:cs="Times New Roman"/>
                <w:sz w:val="24"/>
                <w:szCs w:val="24"/>
              </w:rPr>
            </w:pPr>
          </w:p>
        </w:tc>
        <w:tc>
          <w:tcPr>
            <w:tcW w:w="17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310D3" w:rsidRDefault="00F310D3">
            <w:pPr>
              <w:spacing w:before="240" w:after="0"/>
              <w:rPr>
                <w:rFonts w:ascii="Times New Roman" w:eastAsia="Times New Roman" w:hAnsi="Times New Roman" w:cs="Times New Roman"/>
                <w:sz w:val="24"/>
                <w:szCs w:val="24"/>
              </w:rPr>
            </w:pP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310D3" w:rsidRDefault="00F310D3">
            <w:pPr>
              <w:spacing w:before="240" w:after="0"/>
              <w:rPr>
                <w:rFonts w:ascii="Times New Roman" w:eastAsia="Times New Roman" w:hAnsi="Times New Roman" w:cs="Times New Roman"/>
                <w:sz w:val="24"/>
                <w:szCs w:val="24"/>
              </w:rPr>
            </w:pPr>
          </w:p>
        </w:tc>
        <w:tc>
          <w:tcPr>
            <w:tcW w:w="11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310D3" w:rsidRDefault="00F310D3">
            <w:pPr>
              <w:spacing w:before="240" w:after="0"/>
              <w:rPr>
                <w:rFonts w:ascii="Times New Roman" w:eastAsia="Times New Roman" w:hAnsi="Times New Roman" w:cs="Times New Roman"/>
                <w:sz w:val="24"/>
                <w:szCs w:val="24"/>
              </w:rPr>
            </w:pPr>
          </w:p>
        </w:tc>
        <w:tc>
          <w:tcPr>
            <w:tcW w:w="5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310D3" w:rsidRDefault="00F310D3">
            <w:pPr>
              <w:spacing w:before="240" w:after="0"/>
              <w:rPr>
                <w:rFonts w:ascii="Times New Roman" w:eastAsia="Times New Roman" w:hAnsi="Times New Roman" w:cs="Times New Roman"/>
                <w:sz w:val="24"/>
                <w:szCs w:val="24"/>
              </w:rPr>
            </w:pPr>
          </w:p>
        </w:tc>
      </w:tr>
      <w:tr w:rsidR="00F310D3">
        <w:tc>
          <w:tcPr>
            <w:tcW w:w="3637" w:type="dxa"/>
            <w:vAlign w:val="center"/>
          </w:tcPr>
          <w:p w:rsidR="00F310D3" w:rsidRDefault="00F310D3">
            <w:pPr>
              <w:spacing w:after="120"/>
              <w:rPr>
                <w:color w:val="7030A0"/>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
                <w:szCs w:val="2"/>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10D3" w:rsidRDefault="00F310D3">
            <w:pPr>
              <w:spacing w:after="0" w:line="240" w:lineRule="auto"/>
              <w:rPr>
                <w:rFonts w:ascii="Times New Roman" w:eastAsia="Times New Roman" w:hAnsi="Times New Roman" w:cs="Times New Roman"/>
                <w:sz w:val="20"/>
                <w:szCs w:val="20"/>
              </w:rPr>
            </w:pPr>
          </w:p>
        </w:tc>
        <w:tc>
          <w:tcPr>
            <w:tcW w:w="585" w:type="dxa"/>
            <w:vAlign w:val="center"/>
          </w:tcPr>
          <w:p w:rsidR="00F310D3" w:rsidRDefault="00F310D3">
            <w:pPr>
              <w:spacing w:after="120"/>
              <w:rPr>
                <w:color w:val="003462"/>
                <w:sz w:val="24"/>
                <w:szCs w:val="24"/>
              </w:rPr>
            </w:pPr>
          </w:p>
        </w:tc>
      </w:tr>
    </w:tbl>
    <w:p w:rsidR="00F310D3" w:rsidRDefault="00F310D3">
      <w:pPr>
        <w:pStyle w:val="Titolo1"/>
        <w:spacing w:line="360" w:lineRule="auto"/>
        <w:ind w:left="0"/>
        <w:rPr>
          <w:rFonts w:ascii="Calibri" w:eastAsia="Calibri" w:hAnsi="Calibri" w:cs="Calibri"/>
          <w:sz w:val="28"/>
          <w:szCs w:val="28"/>
        </w:rPr>
      </w:pPr>
    </w:p>
    <w:p w:rsidR="00F310D3" w:rsidRDefault="00F310D3">
      <w:pPr>
        <w:pStyle w:val="Titolo1"/>
        <w:spacing w:line="360" w:lineRule="auto"/>
        <w:ind w:left="0"/>
        <w:rPr>
          <w:rFonts w:ascii="Calibri" w:eastAsia="Calibri" w:hAnsi="Calibri" w:cs="Calibri"/>
          <w:sz w:val="28"/>
          <w:szCs w:val="28"/>
        </w:rPr>
      </w:pPr>
    </w:p>
    <w:p w:rsidR="00F310D3" w:rsidRDefault="00F310D3">
      <w:pPr>
        <w:spacing w:after="0" w:line="360" w:lineRule="auto"/>
      </w:pPr>
    </w:p>
    <w:p w:rsidR="00F310D3" w:rsidRDefault="001F6C09">
      <w:pPr>
        <w:pStyle w:val="Titolo1"/>
        <w:spacing w:line="360" w:lineRule="auto"/>
        <w:ind w:left="0"/>
        <w:jc w:val="center"/>
        <w:rPr>
          <w:rFonts w:ascii="Calibri" w:eastAsia="Calibri" w:hAnsi="Calibri" w:cs="Calibri"/>
          <w:sz w:val="28"/>
          <w:szCs w:val="28"/>
        </w:rPr>
      </w:pPr>
      <w:r>
        <w:rPr>
          <w:rFonts w:ascii="Calibri" w:eastAsia="Calibri" w:hAnsi="Calibri" w:cs="Calibri"/>
          <w:sz w:val="28"/>
          <w:szCs w:val="28"/>
        </w:rPr>
        <w:t>PCTO</w:t>
      </w:r>
    </w:p>
    <w:p w:rsidR="00F310D3" w:rsidRDefault="001F6C09">
      <w:pPr>
        <w:spacing w:after="0" w:line="360" w:lineRule="auto"/>
        <w:jc w:val="center"/>
        <w:rPr>
          <w:b/>
          <w:sz w:val="28"/>
          <w:szCs w:val="28"/>
        </w:rPr>
      </w:pPr>
      <w:r>
        <w:rPr>
          <w:b/>
          <w:sz w:val="28"/>
          <w:szCs w:val="28"/>
        </w:rPr>
        <w:t>Percorsi per le competenze trasversali e l’orientamento</w:t>
      </w:r>
    </w:p>
    <w:p w:rsidR="00F310D3" w:rsidRDefault="001F6C09">
      <w:pPr>
        <w:spacing w:after="0" w:line="360" w:lineRule="auto"/>
        <w:jc w:val="both"/>
        <w:rPr>
          <w:sz w:val="28"/>
          <w:szCs w:val="28"/>
        </w:rPr>
      </w:pPr>
      <w:r>
        <w:rPr>
          <w:sz w:val="28"/>
          <w:szCs w:val="28"/>
        </w:rPr>
        <w:t xml:space="preserve">I percorsi per le competenze trasversali e l’orientamento offerti agli alunni della classe si sono svolti nel triennio del corso di studi. </w:t>
      </w:r>
    </w:p>
    <w:p w:rsidR="00F310D3" w:rsidRDefault="001F6C09">
      <w:pPr>
        <w:spacing w:after="0" w:line="360" w:lineRule="auto"/>
        <w:jc w:val="both"/>
        <w:rPr>
          <w:sz w:val="28"/>
          <w:szCs w:val="28"/>
        </w:rPr>
      </w:pPr>
      <w:r>
        <w:rPr>
          <w:sz w:val="28"/>
          <w:szCs w:val="28"/>
        </w:rPr>
        <w:t>Tutti i percorsi sono stati preceduti dalla stipula di una convenzione tra l’ISS Einaudi Pareto, soggetto promotore, e la struttura ospitante. Inoltre, la scuola ha organizzato la formazione di base in materia di sicurezza nei luoghi di lavoro (quattro ore) e la formazione sulla normativa e la legislazione sul lavoro.</w:t>
      </w:r>
    </w:p>
    <w:p w:rsidR="00F310D3" w:rsidRDefault="00F310D3">
      <w:pPr>
        <w:spacing w:after="0" w:line="360" w:lineRule="auto"/>
        <w:rPr>
          <w:b/>
          <w:sz w:val="28"/>
          <w:szCs w:val="28"/>
        </w:rPr>
      </w:pPr>
    </w:p>
    <w:p w:rsidR="00F310D3" w:rsidRDefault="001F6C09">
      <w:pPr>
        <w:spacing w:after="0" w:line="360" w:lineRule="auto"/>
        <w:rPr>
          <w:sz w:val="28"/>
          <w:szCs w:val="28"/>
        </w:rPr>
      </w:pPr>
      <w:r>
        <w:rPr>
          <w:sz w:val="28"/>
          <w:szCs w:val="28"/>
        </w:rPr>
        <w:t>TUTOR SCOLASTICO: ___________________________________________</w:t>
      </w:r>
    </w:p>
    <w:p w:rsidR="00F310D3" w:rsidRDefault="00F310D3">
      <w:pPr>
        <w:spacing w:after="0" w:line="360" w:lineRule="auto"/>
        <w:rPr>
          <w:b/>
          <w:color w:val="FF0000"/>
          <w:sz w:val="28"/>
          <w:szCs w:val="28"/>
        </w:rPr>
      </w:pPr>
    </w:p>
    <w:p w:rsidR="00F310D3" w:rsidRDefault="00F310D3">
      <w:pPr>
        <w:spacing w:after="0" w:line="360" w:lineRule="auto"/>
        <w:rPr>
          <w:b/>
          <w:color w:val="FF0000"/>
          <w:sz w:val="28"/>
          <w:szCs w:val="28"/>
        </w:rPr>
      </w:pPr>
    </w:p>
    <w:p w:rsidR="00F310D3" w:rsidRDefault="00F310D3">
      <w:pPr>
        <w:spacing w:after="0" w:line="360" w:lineRule="auto"/>
        <w:rPr>
          <w:b/>
          <w:color w:val="FF0000"/>
          <w:sz w:val="28"/>
          <w:szCs w:val="28"/>
        </w:rPr>
      </w:pPr>
    </w:p>
    <w:p w:rsidR="00F310D3" w:rsidRDefault="001F6C09">
      <w:pPr>
        <w:spacing w:after="0" w:line="360" w:lineRule="auto"/>
        <w:rPr>
          <w:b/>
          <w:sz w:val="28"/>
          <w:szCs w:val="28"/>
        </w:rPr>
      </w:pPr>
      <w:r>
        <w:rPr>
          <w:b/>
          <w:sz w:val="28"/>
          <w:szCs w:val="28"/>
        </w:rPr>
        <w:lastRenderedPageBreak/>
        <w:t>Sono di seguito riportati, in sintesi, i PERCORSI PER LE COMPETENZE TRASVERSALI E PER L’ORIENTAMENTO (ex Alternanza scuola lavoro) della classe:</w:t>
      </w:r>
    </w:p>
    <w:p w:rsidR="00F310D3" w:rsidRDefault="00F310D3">
      <w:pPr>
        <w:spacing w:after="0" w:line="360" w:lineRule="auto"/>
      </w:pPr>
    </w:p>
    <w:tbl>
      <w:tblPr>
        <w:tblStyle w:val="afffffb"/>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2"/>
        <w:gridCol w:w="2569"/>
        <w:gridCol w:w="2694"/>
        <w:gridCol w:w="2126"/>
      </w:tblGrid>
      <w:tr w:rsidR="00F310D3">
        <w:tc>
          <w:tcPr>
            <w:tcW w:w="1962" w:type="dxa"/>
          </w:tcPr>
          <w:p w:rsidR="00F310D3" w:rsidRDefault="001F6C09">
            <w:pPr>
              <w:spacing w:line="360" w:lineRule="auto"/>
              <w:jc w:val="center"/>
              <w:rPr>
                <w:b/>
              </w:rPr>
            </w:pPr>
            <w:r>
              <w:rPr>
                <w:b/>
              </w:rPr>
              <w:t>Periodo</w:t>
            </w:r>
          </w:p>
        </w:tc>
        <w:tc>
          <w:tcPr>
            <w:tcW w:w="2569" w:type="dxa"/>
          </w:tcPr>
          <w:p w:rsidR="00F310D3" w:rsidRDefault="001F6C09">
            <w:pPr>
              <w:spacing w:line="360" w:lineRule="auto"/>
              <w:jc w:val="center"/>
              <w:rPr>
                <w:b/>
              </w:rPr>
            </w:pPr>
            <w:r>
              <w:rPr>
                <w:b/>
              </w:rPr>
              <w:t xml:space="preserve">Attività di orientamento </w:t>
            </w:r>
          </w:p>
          <w:p w:rsidR="00F310D3" w:rsidRDefault="001F6C09">
            <w:pPr>
              <w:spacing w:line="360" w:lineRule="auto"/>
              <w:jc w:val="center"/>
              <w:rPr>
                <w:b/>
              </w:rPr>
            </w:pPr>
            <w:r>
              <w:rPr>
                <w:b/>
              </w:rPr>
              <w:t>(1)</w:t>
            </w:r>
          </w:p>
        </w:tc>
        <w:tc>
          <w:tcPr>
            <w:tcW w:w="2694" w:type="dxa"/>
          </w:tcPr>
          <w:p w:rsidR="00F310D3" w:rsidRDefault="001F6C09">
            <w:pPr>
              <w:spacing w:line="360" w:lineRule="auto"/>
              <w:jc w:val="center"/>
              <w:rPr>
                <w:b/>
              </w:rPr>
            </w:pPr>
            <w:r>
              <w:rPr>
                <w:b/>
              </w:rPr>
              <w:t>Attività di stage</w:t>
            </w:r>
          </w:p>
          <w:p w:rsidR="00F310D3" w:rsidRDefault="001F6C09">
            <w:pPr>
              <w:spacing w:line="360" w:lineRule="auto"/>
              <w:jc w:val="center"/>
              <w:rPr>
                <w:b/>
              </w:rPr>
            </w:pPr>
            <w:r>
              <w:rPr>
                <w:b/>
              </w:rPr>
              <w:t>(2)</w:t>
            </w:r>
          </w:p>
        </w:tc>
        <w:tc>
          <w:tcPr>
            <w:tcW w:w="2126" w:type="dxa"/>
          </w:tcPr>
          <w:p w:rsidR="00F310D3" w:rsidRDefault="001F6C09">
            <w:pPr>
              <w:spacing w:line="360" w:lineRule="auto"/>
              <w:jc w:val="center"/>
              <w:rPr>
                <w:b/>
              </w:rPr>
            </w:pPr>
            <w:r>
              <w:rPr>
                <w:b/>
              </w:rPr>
              <w:t>Altre attività</w:t>
            </w:r>
          </w:p>
          <w:p w:rsidR="00F310D3" w:rsidRDefault="001F6C09">
            <w:pPr>
              <w:spacing w:line="360" w:lineRule="auto"/>
              <w:jc w:val="center"/>
              <w:rPr>
                <w:b/>
              </w:rPr>
            </w:pPr>
            <w:r>
              <w:rPr>
                <w:b/>
              </w:rPr>
              <w:t>(1)</w:t>
            </w:r>
          </w:p>
        </w:tc>
      </w:tr>
      <w:tr w:rsidR="00F310D3">
        <w:tc>
          <w:tcPr>
            <w:tcW w:w="1962" w:type="dxa"/>
            <w:vMerge w:val="restart"/>
          </w:tcPr>
          <w:p w:rsidR="00F310D3" w:rsidRDefault="001F6C09">
            <w:pPr>
              <w:spacing w:line="360" w:lineRule="auto"/>
              <w:jc w:val="center"/>
            </w:pPr>
            <w:r>
              <w:t>Classe Terza</w:t>
            </w: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tcPr>
          <w:p w:rsidR="00F310D3" w:rsidRDefault="00F310D3">
            <w:pPr>
              <w:widowControl w:val="0"/>
              <w:pBdr>
                <w:top w:val="nil"/>
                <w:left w:val="nil"/>
                <w:bottom w:val="nil"/>
                <w:right w:val="nil"/>
                <w:between w:val="nil"/>
              </w:pBdr>
              <w:spacing w:line="276" w:lineRule="auto"/>
            </w:pP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tcPr>
          <w:p w:rsidR="00F310D3" w:rsidRDefault="00F310D3">
            <w:pPr>
              <w:widowControl w:val="0"/>
              <w:pBdr>
                <w:top w:val="nil"/>
                <w:left w:val="nil"/>
                <w:bottom w:val="nil"/>
                <w:right w:val="nil"/>
                <w:between w:val="nil"/>
              </w:pBdr>
              <w:spacing w:line="276" w:lineRule="auto"/>
            </w:pP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tcPr>
          <w:p w:rsidR="00F310D3" w:rsidRDefault="00F310D3">
            <w:pPr>
              <w:widowControl w:val="0"/>
              <w:pBdr>
                <w:top w:val="nil"/>
                <w:left w:val="nil"/>
                <w:bottom w:val="nil"/>
                <w:right w:val="nil"/>
                <w:between w:val="nil"/>
              </w:pBdr>
              <w:spacing w:line="276" w:lineRule="auto"/>
            </w:pP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val="restart"/>
          </w:tcPr>
          <w:p w:rsidR="00F310D3" w:rsidRDefault="001F6C09">
            <w:pPr>
              <w:spacing w:line="360" w:lineRule="auto"/>
              <w:jc w:val="center"/>
            </w:pPr>
            <w:r>
              <w:t>Classe Quarta</w:t>
            </w: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tcPr>
          <w:p w:rsidR="00F310D3" w:rsidRDefault="00F310D3">
            <w:pPr>
              <w:widowControl w:val="0"/>
              <w:pBdr>
                <w:top w:val="nil"/>
                <w:left w:val="nil"/>
                <w:bottom w:val="nil"/>
                <w:right w:val="nil"/>
                <w:between w:val="nil"/>
              </w:pBdr>
              <w:spacing w:line="276" w:lineRule="auto"/>
            </w:pP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tcPr>
          <w:p w:rsidR="00F310D3" w:rsidRDefault="00F310D3">
            <w:pPr>
              <w:widowControl w:val="0"/>
              <w:pBdr>
                <w:top w:val="nil"/>
                <w:left w:val="nil"/>
                <w:bottom w:val="nil"/>
                <w:right w:val="nil"/>
                <w:between w:val="nil"/>
              </w:pBdr>
              <w:spacing w:line="276" w:lineRule="auto"/>
            </w:pP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tcPr>
          <w:p w:rsidR="00F310D3" w:rsidRDefault="00F310D3">
            <w:pPr>
              <w:widowControl w:val="0"/>
              <w:pBdr>
                <w:top w:val="nil"/>
                <w:left w:val="nil"/>
                <w:bottom w:val="nil"/>
                <w:right w:val="nil"/>
                <w:between w:val="nil"/>
              </w:pBdr>
              <w:spacing w:line="276" w:lineRule="auto"/>
            </w:pP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val="restart"/>
          </w:tcPr>
          <w:p w:rsidR="00F310D3" w:rsidRDefault="001F6C09">
            <w:pPr>
              <w:spacing w:line="360" w:lineRule="auto"/>
              <w:jc w:val="center"/>
            </w:pPr>
            <w:r>
              <w:t>Classe Quinta</w:t>
            </w: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tcPr>
          <w:p w:rsidR="00F310D3" w:rsidRDefault="00F310D3">
            <w:pPr>
              <w:widowControl w:val="0"/>
              <w:pBdr>
                <w:top w:val="nil"/>
                <w:left w:val="nil"/>
                <w:bottom w:val="nil"/>
                <w:right w:val="nil"/>
                <w:between w:val="nil"/>
              </w:pBdr>
              <w:spacing w:line="276" w:lineRule="auto"/>
            </w:pP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r w:rsidR="00F310D3">
        <w:tc>
          <w:tcPr>
            <w:tcW w:w="1962" w:type="dxa"/>
            <w:vMerge/>
          </w:tcPr>
          <w:p w:rsidR="00F310D3" w:rsidRDefault="00F310D3">
            <w:pPr>
              <w:widowControl w:val="0"/>
              <w:pBdr>
                <w:top w:val="nil"/>
                <w:left w:val="nil"/>
                <w:bottom w:val="nil"/>
                <w:right w:val="nil"/>
                <w:between w:val="nil"/>
              </w:pBdr>
              <w:spacing w:line="276" w:lineRule="auto"/>
            </w:pPr>
          </w:p>
        </w:tc>
        <w:tc>
          <w:tcPr>
            <w:tcW w:w="2569" w:type="dxa"/>
          </w:tcPr>
          <w:p w:rsidR="00F310D3" w:rsidRDefault="00F310D3">
            <w:pPr>
              <w:spacing w:line="360" w:lineRule="auto"/>
            </w:pPr>
          </w:p>
        </w:tc>
        <w:tc>
          <w:tcPr>
            <w:tcW w:w="2694" w:type="dxa"/>
          </w:tcPr>
          <w:p w:rsidR="00F310D3" w:rsidRDefault="00F310D3">
            <w:pPr>
              <w:spacing w:line="360" w:lineRule="auto"/>
            </w:pPr>
          </w:p>
        </w:tc>
        <w:tc>
          <w:tcPr>
            <w:tcW w:w="2126" w:type="dxa"/>
          </w:tcPr>
          <w:p w:rsidR="00F310D3" w:rsidRDefault="00F310D3">
            <w:pPr>
              <w:spacing w:line="360" w:lineRule="auto"/>
            </w:pPr>
          </w:p>
        </w:tc>
      </w:tr>
    </w:tbl>
    <w:p w:rsidR="00F310D3" w:rsidRDefault="001F6C09">
      <w:pPr>
        <w:numPr>
          <w:ilvl w:val="0"/>
          <w:numId w:val="5"/>
        </w:numPr>
        <w:pBdr>
          <w:top w:val="nil"/>
          <w:left w:val="nil"/>
          <w:bottom w:val="nil"/>
          <w:right w:val="nil"/>
          <w:between w:val="nil"/>
        </w:pBdr>
        <w:spacing w:after="0" w:line="360" w:lineRule="auto"/>
        <w:ind w:left="0"/>
        <w:rPr>
          <w:color w:val="000000"/>
        </w:rPr>
      </w:pPr>
      <w:r>
        <w:rPr>
          <w:color w:val="000000"/>
        </w:rPr>
        <w:t>Descrivere attività</w:t>
      </w:r>
    </w:p>
    <w:p w:rsidR="00F310D3" w:rsidRDefault="001F6C09">
      <w:pPr>
        <w:numPr>
          <w:ilvl w:val="0"/>
          <w:numId w:val="5"/>
        </w:numPr>
        <w:pBdr>
          <w:top w:val="nil"/>
          <w:left w:val="nil"/>
          <w:bottom w:val="nil"/>
          <w:right w:val="nil"/>
          <w:between w:val="nil"/>
        </w:pBdr>
        <w:spacing w:after="0" w:line="360" w:lineRule="auto"/>
        <w:ind w:left="0"/>
        <w:rPr>
          <w:color w:val="000000"/>
        </w:rPr>
      </w:pPr>
      <w:r>
        <w:rPr>
          <w:color w:val="000000"/>
        </w:rPr>
        <w:t>Descrivere tipologia di attività e nome azienda e/o ente pubblico, amministrazione pubblica etc.</w:t>
      </w:r>
    </w:p>
    <w:p w:rsidR="00F310D3" w:rsidRDefault="001F6C09">
      <w:pPr>
        <w:spacing w:after="0" w:line="360" w:lineRule="auto"/>
        <w:rPr>
          <w:b/>
          <w:u w:val="single"/>
        </w:rPr>
      </w:pPr>
      <w:r>
        <w:rPr>
          <w:b/>
          <w:u w:val="single"/>
        </w:rPr>
        <w:t xml:space="preserve">Si allega relazione del tutor scolastico e descrizione dettagliata dei percorsi </w:t>
      </w:r>
    </w:p>
    <w:p w:rsidR="00F310D3" w:rsidRDefault="00F310D3">
      <w:pPr>
        <w:spacing w:after="0" w:line="360" w:lineRule="auto"/>
        <w:rPr>
          <w:b/>
        </w:rPr>
      </w:pPr>
    </w:p>
    <w:p w:rsidR="00F310D3" w:rsidRDefault="001F6C09">
      <w:pPr>
        <w:spacing w:after="0" w:line="360" w:lineRule="auto"/>
        <w:rPr>
          <w:b/>
          <w:sz w:val="28"/>
          <w:szCs w:val="28"/>
        </w:rPr>
      </w:pPr>
      <w:r>
        <w:rPr>
          <w:b/>
          <w:sz w:val="28"/>
          <w:szCs w:val="28"/>
        </w:rPr>
        <w:t>Valutazione del PCTO</w:t>
      </w:r>
    </w:p>
    <w:p w:rsidR="00F310D3" w:rsidRDefault="001F6C09">
      <w:pPr>
        <w:spacing w:after="0" w:line="360" w:lineRule="auto"/>
        <w:jc w:val="both"/>
        <w:rPr>
          <w:sz w:val="28"/>
          <w:szCs w:val="28"/>
          <w:highlight w:val="white"/>
        </w:rPr>
      </w:pPr>
      <w:r>
        <w:rPr>
          <w:sz w:val="28"/>
          <w:szCs w:val="28"/>
          <w:highlight w:val="white"/>
        </w:rPr>
        <w:t>La valutazione del percorso in alternanza è parte integrante della valutazione finale dello studente e incide sul livello dei risultati di apprendimento conseguiti nell’arco del secondo biennio e dell’ultimo anno del corso di studi. Ha per oggetto tre aspetti: le ricadute sugli apprendimenti disciplinari, sul voto di condotta, nell’attribuzione dei crediti.</w:t>
      </w:r>
    </w:p>
    <w:p w:rsidR="00F310D3" w:rsidRDefault="001F6C09">
      <w:pPr>
        <w:spacing w:after="0" w:line="360" w:lineRule="auto"/>
        <w:jc w:val="both"/>
        <w:rPr>
          <w:sz w:val="28"/>
          <w:szCs w:val="28"/>
        </w:rPr>
      </w:pPr>
      <w:r>
        <w:rPr>
          <w:sz w:val="28"/>
          <w:szCs w:val="28"/>
        </w:rPr>
        <w:t>Il Consiglio di Classe, in conformità alle Linee Guida sul PCTO, sentito il tutor scolastico, analizzate le prestazioni degli studenti nelle ore di alternanza, esprime una valutazione sul percorso, tenendo conto anche dell’impegno degli allievi nella attività di PCTO e attribuendo un eventuale punteggio aggiuntivo al credito scolastico per un giudizio almeno discreto nell’attività di PCTO.</w:t>
      </w:r>
    </w:p>
    <w:p w:rsidR="00F310D3" w:rsidRDefault="001F6C09">
      <w:pPr>
        <w:widowControl w:val="0"/>
        <w:tabs>
          <w:tab w:val="left" w:pos="720"/>
        </w:tabs>
        <w:spacing w:after="0" w:line="360" w:lineRule="auto"/>
        <w:jc w:val="center"/>
        <w:rPr>
          <w:b/>
          <w:sz w:val="28"/>
          <w:szCs w:val="28"/>
        </w:rPr>
      </w:pPr>
      <w:r>
        <w:rPr>
          <w:b/>
          <w:sz w:val="28"/>
          <w:szCs w:val="28"/>
        </w:rPr>
        <w:lastRenderedPageBreak/>
        <w:t>ESPERIENZE EFFETTUATE DALLA CLASSE</w:t>
      </w:r>
    </w:p>
    <w:p w:rsidR="00F310D3" w:rsidRDefault="001F6C09">
      <w:pPr>
        <w:tabs>
          <w:tab w:val="left" w:pos="720"/>
        </w:tabs>
        <w:spacing w:line="360" w:lineRule="auto"/>
        <w:jc w:val="center"/>
        <w:rPr>
          <w:b/>
        </w:rPr>
      </w:pPr>
      <w:r>
        <w:rPr>
          <w:b/>
        </w:rPr>
        <w:t>(anche ai fini dello sviluppo delle competenze chiave di cittadinanza)</w:t>
      </w:r>
    </w:p>
    <w:p w:rsidR="00F310D3" w:rsidRDefault="001F6C09">
      <w:pPr>
        <w:numPr>
          <w:ilvl w:val="0"/>
          <w:numId w:val="6"/>
        </w:numPr>
        <w:tabs>
          <w:tab w:val="left" w:pos="720"/>
        </w:tabs>
        <w:spacing w:after="0" w:line="360" w:lineRule="auto"/>
        <w:ind w:left="714" w:hanging="357"/>
        <w:rPr>
          <w:b/>
        </w:rPr>
      </w:pPr>
      <w:r>
        <w:rPr>
          <w:b/>
        </w:rPr>
        <w:t xml:space="preserve">Visite aziendali </w:t>
      </w:r>
    </w:p>
    <w:tbl>
      <w:tblPr>
        <w:tblStyle w:val="afffffc"/>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7"/>
        <w:gridCol w:w="6662"/>
      </w:tblGrid>
      <w:tr w:rsidR="00F310D3">
        <w:trPr>
          <w:trHeight w:val="272"/>
        </w:trPr>
        <w:tc>
          <w:tcPr>
            <w:tcW w:w="3087" w:type="dxa"/>
          </w:tcPr>
          <w:p w:rsidR="00F310D3" w:rsidRDefault="001F6C09">
            <w:pPr>
              <w:spacing w:line="360" w:lineRule="auto"/>
              <w:jc w:val="center"/>
              <w:rPr>
                <w:color w:val="000000"/>
              </w:rPr>
            </w:pPr>
            <w:r>
              <w:rPr>
                <w:color w:val="000000"/>
              </w:rPr>
              <w:t>TIPOLOGIA</w:t>
            </w:r>
          </w:p>
        </w:tc>
        <w:tc>
          <w:tcPr>
            <w:tcW w:w="6662" w:type="dxa"/>
          </w:tcPr>
          <w:p w:rsidR="00F310D3" w:rsidRDefault="001F6C09">
            <w:pPr>
              <w:spacing w:line="360" w:lineRule="auto"/>
              <w:jc w:val="center"/>
              <w:rPr>
                <w:b/>
                <w:color w:val="000000"/>
              </w:rPr>
            </w:pPr>
            <w:r>
              <w:rPr>
                <w:color w:val="000000"/>
              </w:rPr>
              <w:t>INSEGNANTI REFERENTI NEL CDC</w:t>
            </w:r>
          </w:p>
        </w:tc>
      </w:tr>
      <w:tr w:rsidR="00F310D3">
        <w:trPr>
          <w:trHeight w:val="499"/>
        </w:trPr>
        <w:tc>
          <w:tcPr>
            <w:tcW w:w="3087" w:type="dxa"/>
          </w:tcPr>
          <w:p w:rsidR="00F310D3" w:rsidRDefault="00F310D3">
            <w:pPr>
              <w:spacing w:line="360" w:lineRule="auto"/>
              <w:jc w:val="center"/>
              <w:rPr>
                <w:color w:val="000000"/>
              </w:rPr>
            </w:pPr>
          </w:p>
        </w:tc>
        <w:tc>
          <w:tcPr>
            <w:tcW w:w="6662" w:type="dxa"/>
          </w:tcPr>
          <w:p w:rsidR="00F310D3" w:rsidRDefault="00F310D3">
            <w:pPr>
              <w:spacing w:line="360" w:lineRule="auto"/>
              <w:jc w:val="center"/>
              <w:rPr>
                <w:color w:val="000000"/>
              </w:rPr>
            </w:pPr>
          </w:p>
        </w:tc>
      </w:tr>
      <w:tr w:rsidR="00F310D3">
        <w:trPr>
          <w:trHeight w:val="563"/>
        </w:trPr>
        <w:tc>
          <w:tcPr>
            <w:tcW w:w="3087" w:type="dxa"/>
          </w:tcPr>
          <w:p w:rsidR="00F310D3" w:rsidRDefault="00F310D3">
            <w:pPr>
              <w:spacing w:line="360" w:lineRule="auto"/>
              <w:jc w:val="center"/>
            </w:pPr>
          </w:p>
        </w:tc>
        <w:tc>
          <w:tcPr>
            <w:tcW w:w="6662" w:type="dxa"/>
          </w:tcPr>
          <w:p w:rsidR="00F310D3" w:rsidRDefault="00F310D3">
            <w:pPr>
              <w:spacing w:line="360" w:lineRule="auto"/>
              <w:jc w:val="center"/>
            </w:pPr>
          </w:p>
        </w:tc>
      </w:tr>
    </w:tbl>
    <w:p w:rsidR="00F310D3" w:rsidRDefault="00F310D3">
      <w:pPr>
        <w:tabs>
          <w:tab w:val="left" w:pos="720"/>
        </w:tabs>
        <w:spacing w:line="360" w:lineRule="auto"/>
        <w:jc w:val="both"/>
        <w:rPr>
          <w:b/>
        </w:rPr>
      </w:pPr>
    </w:p>
    <w:p w:rsidR="00F310D3" w:rsidRDefault="00F310D3">
      <w:pPr>
        <w:spacing w:after="0" w:line="360" w:lineRule="auto"/>
        <w:rPr>
          <w:b/>
        </w:rPr>
      </w:pPr>
    </w:p>
    <w:p w:rsidR="00F310D3" w:rsidRDefault="001F6C09">
      <w:pPr>
        <w:numPr>
          <w:ilvl w:val="0"/>
          <w:numId w:val="6"/>
        </w:numPr>
        <w:spacing w:after="0" w:line="360" w:lineRule="auto"/>
        <w:ind w:left="714" w:hanging="357"/>
        <w:rPr>
          <w:b/>
        </w:rPr>
      </w:pPr>
      <w:r>
        <w:rPr>
          <w:b/>
        </w:rPr>
        <w:t xml:space="preserve">Progetti (da PTOF o PON) </w:t>
      </w:r>
    </w:p>
    <w:tbl>
      <w:tblPr>
        <w:tblStyle w:val="afffffd"/>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1943"/>
        <w:gridCol w:w="1598"/>
        <w:gridCol w:w="1415"/>
        <w:gridCol w:w="1676"/>
      </w:tblGrid>
      <w:tr w:rsidR="00F310D3">
        <w:tc>
          <w:tcPr>
            <w:tcW w:w="3117" w:type="dxa"/>
          </w:tcPr>
          <w:p w:rsidR="00F310D3" w:rsidRDefault="001F6C09">
            <w:pPr>
              <w:spacing w:line="360" w:lineRule="auto"/>
              <w:rPr>
                <w:color w:val="000000"/>
              </w:rPr>
            </w:pPr>
            <w:r>
              <w:rPr>
                <w:color w:val="000000"/>
              </w:rPr>
              <w:t xml:space="preserve">TITOLO DEL PROGETTO </w:t>
            </w:r>
          </w:p>
        </w:tc>
        <w:tc>
          <w:tcPr>
            <w:tcW w:w="1943" w:type="dxa"/>
          </w:tcPr>
          <w:p w:rsidR="00F310D3" w:rsidRDefault="001F6C09">
            <w:pPr>
              <w:spacing w:line="360" w:lineRule="auto"/>
              <w:rPr>
                <w:color w:val="000000"/>
              </w:rPr>
            </w:pPr>
            <w:r>
              <w:rPr>
                <w:color w:val="000000"/>
              </w:rPr>
              <w:t xml:space="preserve">Discipline Coinvolte  </w:t>
            </w:r>
          </w:p>
        </w:tc>
        <w:tc>
          <w:tcPr>
            <w:tcW w:w="1598" w:type="dxa"/>
          </w:tcPr>
          <w:p w:rsidR="00F310D3" w:rsidRDefault="001F6C09">
            <w:pPr>
              <w:spacing w:line="360" w:lineRule="auto"/>
              <w:rPr>
                <w:color w:val="000000"/>
              </w:rPr>
            </w:pPr>
            <w:r>
              <w:rPr>
                <w:color w:val="000000"/>
              </w:rPr>
              <w:t>Referente o Tutor</w:t>
            </w:r>
          </w:p>
        </w:tc>
        <w:tc>
          <w:tcPr>
            <w:tcW w:w="1415" w:type="dxa"/>
          </w:tcPr>
          <w:p w:rsidR="00F310D3" w:rsidRDefault="001F6C09">
            <w:pPr>
              <w:spacing w:line="360" w:lineRule="auto"/>
              <w:rPr>
                <w:color w:val="000000"/>
              </w:rPr>
            </w:pPr>
            <w:r>
              <w:rPr>
                <w:color w:val="000000"/>
              </w:rPr>
              <w:t>Intera classe</w:t>
            </w:r>
          </w:p>
          <w:p w:rsidR="00F310D3" w:rsidRDefault="001F6C09">
            <w:pPr>
              <w:spacing w:line="360" w:lineRule="auto"/>
              <w:rPr>
                <w:color w:val="000000"/>
              </w:rPr>
            </w:pPr>
            <w:r>
              <w:rPr>
                <w:color w:val="000000"/>
              </w:rPr>
              <w:t>(1)</w:t>
            </w:r>
          </w:p>
        </w:tc>
        <w:tc>
          <w:tcPr>
            <w:tcW w:w="1676" w:type="dxa"/>
          </w:tcPr>
          <w:p w:rsidR="00F310D3" w:rsidRDefault="001F6C09">
            <w:pPr>
              <w:spacing w:line="360" w:lineRule="auto"/>
              <w:rPr>
                <w:color w:val="000000"/>
              </w:rPr>
            </w:pPr>
            <w:r>
              <w:rPr>
                <w:color w:val="000000"/>
              </w:rPr>
              <w:t>Gruppi alunni (1)</w:t>
            </w:r>
          </w:p>
        </w:tc>
      </w:tr>
      <w:tr w:rsidR="00F310D3">
        <w:trPr>
          <w:trHeight w:val="559"/>
        </w:trPr>
        <w:tc>
          <w:tcPr>
            <w:tcW w:w="3117" w:type="dxa"/>
          </w:tcPr>
          <w:p w:rsidR="00F310D3" w:rsidRDefault="00F310D3">
            <w:pPr>
              <w:spacing w:line="360" w:lineRule="auto"/>
              <w:rPr>
                <w:b/>
              </w:rPr>
            </w:pPr>
          </w:p>
        </w:tc>
        <w:tc>
          <w:tcPr>
            <w:tcW w:w="1943" w:type="dxa"/>
          </w:tcPr>
          <w:p w:rsidR="00F310D3" w:rsidRDefault="00F310D3">
            <w:pPr>
              <w:spacing w:line="360" w:lineRule="auto"/>
              <w:rPr>
                <w:b/>
              </w:rPr>
            </w:pPr>
          </w:p>
        </w:tc>
        <w:tc>
          <w:tcPr>
            <w:tcW w:w="1598" w:type="dxa"/>
          </w:tcPr>
          <w:p w:rsidR="00F310D3" w:rsidRDefault="00F310D3">
            <w:pPr>
              <w:spacing w:line="360" w:lineRule="auto"/>
              <w:rPr>
                <w:b/>
              </w:rPr>
            </w:pPr>
          </w:p>
        </w:tc>
        <w:tc>
          <w:tcPr>
            <w:tcW w:w="1415" w:type="dxa"/>
          </w:tcPr>
          <w:p w:rsidR="00F310D3" w:rsidRDefault="00F310D3">
            <w:pPr>
              <w:spacing w:line="360" w:lineRule="auto"/>
              <w:rPr>
                <w:b/>
              </w:rPr>
            </w:pPr>
          </w:p>
        </w:tc>
        <w:tc>
          <w:tcPr>
            <w:tcW w:w="1676" w:type="dxa"/>
          </w:tcPr>
          <w:p w:rsidR="00F310D3" w:rsidRDefault="00F310D3">
            <w:pPr>
              <w:spacing w:line="360" w:lineRule="auto"/>
              <w:rPr>
                <w:b/>
              </w:rPr>
            </w:pPr>
          </w:p>
        </w:tc>
      </w:tr>
      <w:tr w:rsidR="00F310D3">
        <w:trPr>
          <w:trHeight w:val="553"/>
        </w:trPr>
        <w:tc>
          <w:tcPr>
            <w:tcW w:w="3117" w:type="dxa"/>
          </w:tcPr>
          <w:p w:rsidR="00F310D3" w:rsidRDefault="00F310D3">
            <w:pPr>
              <w:spacing w:line="360" w:lineRule="auto"/>
              <w:rPr>
                <w:b/>
              </w:rPr>
            </w:pPr>
          </w:p>
        </w:tc>
        <w:tc>
          <w:tcPr>
            <w:tcW w:w="1943" w:type="dxa"/>
          </w:tcPr>
          <w:p w:rsidR="00F310D3" w:rsidRDefault="00F310D3">
            <w:pPr>
              <w:spacing w:line="360" w:lineRule="auto"/>
              <w:rPr>
                <w:b/>
              </w:rPr>
            </w:pPr>
          </w:p>
        </w:tc>
        <w:tc>
          <w:tcPr>
            <w:tcW w:w="1598" w:type="dxa"/>
          </w:tcPr>
          <w:p w:rsidR="00F310D3" w:rsidRDefault="00F310D3">
            <w:pPr>
              <w:spacing w:line="360" w:lineRule="auto"/>
              <w:rPr>
                <w:b/>
              </w:rPr>
            </w:pPr>
          </w:p>
        </w:tc>
        <w:tc>
          <w:tcPr>
            <w:tcW w:w="1415" w:type="dxa"/>
          </w:tcPr>
          <w:p w:rsidR="00F310D3" w:rsidRDefault="00F310D3">
            <w:pPr>
              <w:spacing w:line="360" w:lineRule="auto"/>
              <w:rPr>
                <w:b/>
              </w:rPr>
            </w:pPr>
          </w:p>
        </w:tc>
        <w:tc>
          <w:tcPr>
            <w:tcW w:w="1676" w:type="dxa"/>
          </w:tcPr>
          <w:p w:rsidR="00F310D3" w:rsidRDefault="00F310D3">
            <w:pPr>
              <w:spacing w:line="360" w:lineRule="auto"/>
              <w:rPr>
                <w:b/>
              </w:rPr>
            </w:pPr>
          </w:p>
        </w:tc>
      </w:tr>
    </w:tbl>
    <w:p w:rsidR="00F310D3" w:rsidRDefault="001F6C09">
      <w:pPr>
        <w:numPr>
          <w:ilvl w:val="0"/>
          <w:numId w:val="1"/>
        </w:numPr>
        <w:pBdr>
          <w:top w:val="nil"/>
          <w:left w:val="nil"/>
          <w:bottom w:val="nil"/>
          <w:right w:val="nil"/>
          <w:between w:val="nil"/>
        </w:pBdr>
        <w:spacing w:line="360" w:lineRule="auto"/>
        <w:rPr>
          <w:color w:val="000000"/>
        </w:rPr>
      </w:pPr>
      <w:r>
        <w:rPr>
          <w:color w:val="000000"/>
        </w:rPr>
        <w:t>Mettere croce</w:t>
      </w:r>
    </w:p>
    <w:p w:rsidR="00F310D3" w:rsidRDefault="00F310D3">
      <w:pPr>
        <w:spacing w:after="0" w:line="360" w:lineRule="auto"/>
        <w:jc w:val="both"/>
        <w:rPr>
          <w:b/>
        </w:rPr>
      </w:pPr>
    </w:p>
    <w:p w:rsidR="00F310D3" w:rsidRDefault="001F6C09">
      <w:pPr>
        <w:numPr>
          <w:ilvl w:val="0"/>
          <w:numId w:val="6"/>
        </w:numPr>
        <w:spacing w:after="0" w:line="360" w:lineRule="auto"/>
        <w:jc w:val="both"/>
        <w:rPr>
          <w:rFonts w:ascii="Arial" w:eastAsia="Arial" w:hAnsi="Arial" w:cs="Arial"/>
          <w:b/>
        </w:rPr>
      </w:pPr>
      <w:r>
        <w:rPr>
          <w:b/>
        </w:rPr>
        <w:t>Altre iniziative (</w:t>
      </w:r>
      <w:r>
        <w:rPr>
          <w:b/>
          <w:i/>
        </w:rPr>
        <w:t>Es. Giornata della Memoria, teatro, cinema, orientamento ecc</w:t>
      </w:r>
      <w:r>
        <w:rPr>
          <w:b/>
        </w:rPr>
        <w:t>.)</w:t>
      </w:r>
    </w:p>
    <w:tbl>
      <w:tblPr>
        <w:tblStyle w:val="afffffe"/>
        <w:tblW w:w="970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9"/>
        <w:gridCol w:w="6440"/>
      </w:tblGrid>
      <w:tr w:rsidR="00F310D3">
        <w:trPr>
          <w:trHeight w:val="291"/>
        </w:trPr>
        <w:tc>
          <w:tcPr>
            <w:tcW w:w="3269" w:type="dxa"/>
          </w:tcPr>
          <w:p w:rsidR="00F310D3" w:rsidRDefault="001F6C09">
            <w:pPr>
              <w:spacing w:line="360" w:lineRule="auto"/>
              <w:jc w:val="center"/>
              <w:rPr>
                <w:color w:val="000000"/>
              </w:rPr>
            </w:pPr>
            <w:r>
              <w:rPr>
                <w:color w:val="000000"/>
              </w:rPr>
              <w:t>tipologia</w:t>
            </w:r>
          </w:p>
        </w:tc>
        <w:tc>
          <w:tcPr>
            <w:tcW w:w="6440" w:type="dxa"/>
          </w:tcPr>
          <w:p w:rsidR="00F310D3" w:rsidRDefault="001F6C09">
            <w:pPr>
              <w:spacing w:line="360" w:lineRule="auto"/>
              <w:jc w:val="center"/>
              <w:rPr>
                <w:b/>
                <w:color w:val="000000"/>
              </w:rPr>
            </w:pPr>
            <w:r>
              <w:rPr>
                <w:color w:val="000000"/>
              </w:rPr>
              <w:t xml:space="preserve">insegnanti referenti nel </w:t>
            </w:r>
            <w:proofErr w:type="spellStart"/>
            <w:r>
              <w:rPr>
                <w:color w:val="000000"/>
              </w:rPr>
              <w:t>CdC</w:t>
            </w:r>
            <w:proofErr w:type="spellEnd"/>
          </w:p>
        </w:tc>
      </w:tr>
      <w:tr w:rsidR="00F310D3">
        <w:trPr>
          <w:trHeight w:val="591"/>
        </w:trPr>
        <w:tc>
          <w:tcPr>
            <w:tcW w:w="3269" w:type="dxa"/>
          </w:tcPr>
          <w:p w:rsidR="00F310D3" w:rsidRDefault="00F310D3">
            <w:pPr>
              <w:spacing w:line="360" w:lineRule="auto"/>
              <w:jc w:val="center"/>
            </w:pPr>
          </w:p>
        </w:tc>
        <w:tc>
          <w:tcPr>
            <w:tcW w:w="6440" w:type="dxa"/>
          </w:tcPr>
          <w:p w:rsidR="00F310D3" w:rsidRDefault="00F310D3">
            <w:pPr>
              <w:spacing w:line="360" w:lineRule="auto"/>
              <w:jc w:val="center"/>
            </w:pPr>
          </w:p>
        </w:tc>
      </w:tr>
    </w:tbl>
    <w:p w:rsidR="00F310D3" w:rsidRDefault="00F310D3">
      <w:pPr>
        <w:spacing w:after="0" w:line="360" w:lineRule="auto"/>
        <w:jc w:val="center"/>
        <w:rPr>
          <w:b/>
        </w:rPr>
      </w:pPr>
    </w:p>
    <w:p w:rsidR="00F310D3" w:rsidRDefault="001F6C09">
      <w:pPr>
        <w:spacing w:after="0" w:line="360" w:lineRule="auto"/>
        <w:jc w:val="center"/>
        <w:rPr>
          <w:b/>
        </w:rPr>
      </w:pPr>
      <w:r>
        <w:rPr>
          <w:b/>
        </w:rPr>
        <w:t xml:space="preserve">Simulazione effettuate </w:t>
      </w:r>
    </w:p>
    <w:tbl>
      <w:tblPr>
        <w:tblStyle w:val="affffff"/>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5600"/>
        <w:gridCol w:w="1559"/>
      </w:tblGrid>
      <w:tr w:rsidR="00F310D3">
        <w:trPr>
          <w:trHeight w:val="1269"/>
        </w:trPr>
        <w:tc>
          <w:tcPr>
            <w:tcW w:w="2475" w:type="dxa"/>
          </w:tcPr>
          <w:p w:rsidR="00F310D3" w:rsidRDefault="00F310D3">
            <w:pPr>
              <w:spacing w:after="0" w:line="240" w:lineRule="auto"/>
              <w:jc w:val="center"/>
              <w:rPr>
                <w:b/>
                <w:color w:val="000000"/>
                <w:highlight w:val="white"/>
              </w:rPr>
            </w:pPr>
          </w:p>
        </w:tc>
        <w:tc>
          <w:tcPr>
            <w:tcW w:w="5600" w:type="dxa"/>
          </w:tcPr>
          <w:p w:rsidR="00F310D3" w:rsidRDefault="00F310D3">
            <w:pPr>
              <w:spacing w:after="0" w:line="240" w:lineRule="auto"/>
              <w:jc w:val="center"/>
              <w:rPr>
                <w:b/>
                <w:color w:val="000000"/>
                <w:highlight w:val="white"/>
              </w:rPr>
            </w:pPr>
          </w:p>
          <w:p w:rsidR="00F310D3" w:rsidRDefault="001F6C09">
            <w:pPr>
              <w:spacing w:after="0" w:line="240" w:lineRule="auto"/>
              <w:jc w:val="center"/>
              <w:rPr>
                <w:b/>
                <w:color w:val="000000"/>
                <w:highlight w:val="white"/>
              </w:rPr>
            </w:pPr>
            <w:r>
              <w:rPr>
                <w:b/>
                <w:color w:val="000000"/>
                <w:highlight w:val="white"/>
              </w:rPr>
              <w:t>Tipologia Prova</w:t>
            </w:r>
          </w:p>
        </w:tc>
        <w:tc>
          <w:tcPr>
            <w:tcW w:w="1559" w:type="dxa"/>
          </w:tcPr>
          <w:p w:rsidR="00F310D3" w:rsidRDefault="001F6C09">
            <w:pPr>
              <w:spacing w:after="0" w:line="240" w:lineRule="auto"/>
              <w:jc w:val="center"/>
              <w:rPr>
                <w:b/>
                <w:color w:val="000000"/>
                <w:highlight w:val="white"/>
              </w:rPr>
            </w:pPr>
            <w:r>
              <w:rPr>
                <w:b/>
                <w:color w:val="000000"/>
                <w:highlight w:val="white"/>
              </w:rPr>
              <w:t>Effettuata</w:t>
            </w:r>
          </w:p>
          <w:p w:rsidR="00F310D3" w:rsidRDefault="001F6C09">
            <w:pPr>
              <w:spacing w:after="0" w:line="240" w:lineRule="auto"/>
              <w:jc w:val="center"/>
              <w:rPr>
                <w:b/>
                <w:color w:val="000000"/>
                <w:highlight w:val="white"/>
              </w:rPr>
            </w:pPr>
            <w:r>
              <w:rPr>
                <w:b/>
                <w:color w:val="000000"/>
                <w:highlight w:val="white"/>
              </w:rPr>
              <w:t>(indicare la data)</w:t>
            </w:r>
          </w:p>
          <w:p w:rsidR="00F310D3" w:rsidRDefault="00F310D3">
            <w:pPr>
              <w:spacing w:after="0" w:line="240" w:lineRule="auto"/>
              <w:jc w:val="center"/>
              <w:rPr>
                <w:b/>
                <w:color w:val="000000"/>
                <w:highlight w:val="white"/>
              </w:rPr>
            </w:pPr>
          </w:p>
        </w:tc>
      </w:tr>
      <w:tr w:rsidR="00F310D3">
        <w:tc>
          <w:tcPr>
            <w:tcW w:w="2475" w:type="dxa"/>
          </w:tcPr>
          <w:p w:rsidR="00F310D3" w:rsidRDefault="001F6C09">
            <w:pPr>
              <w:spacing w:after="0" w:line="240" w:lineRule="auto"/>
              <w:rPr>
                <w:b/>
                <w:color w:val="000000"/>
                <w:highlight w:val="white"/>
              </w:rPr>
            </w:pPr>
            <w:r>
              <w:rPr>
                <w:b/>
                <w:color w:val="000000"/>
                <w:highlight w:val="white"/>
              </w:rPr>
              <w:t xml:space="preserve">Prove INVALSI </w:t>
            </w:r>
          </w:p>
        </w:tc>
        <w:tc>
          <w:tcPr>
            <w:tcW w:w="5600" w:type="dxa"/>
          </w:tcPr>
          <w:p w:rsidR="00F310D3" w:rsidRDefault="001F6C09">
            <w:pPr>
              <w:spacing w:after="0" w:line="240" w:lineRule="auto"/>
              <w:rPr>
                <w:color w:val="000000"/>
                <w:highlight w:val="white"/>
              </w:rPr>
            </w:pPr>
            <w:r>
              <w:rPr>
                <w:color w:val="000000"/>
                <w:highlight w:val="white"/>
              </w:rPr>
              <w:t xml:space="preserve">Prove INVALSI </w:t>
            </w:r>
          </w:p>
        </w:tc>
        <w:tc>
          <w:tcPr>
            <w:tcW w:w="1559" w:type="dxa"/>
          </w:tcPr>
          <w:p w:rsidR="00F310D3" w:rsidRDefault="00F310D3">
            <w:pPr>
              <w:spacing w:after="0" w:line="240" w:lineRule="auto"/>
              <w:rPr>
                <w:b/>
                <w:color w:val="000000"/>
                <w:highlight w:val="white"/>
              </w:rPr>
            </w:pPr>
          </w:p>
        </w:tc>
      </w:tr>
      <w:tr w:rsidR="00F310D3">
        <w:tc>
          <w:tcPr>
            <w:tcW w:w="2475" w:type="dxa"/>
          </w:tcPr>
          <w:p w:rsidR="00F310D3" w:rsidRDefault="001F6C09">
            <w:pPr>
              <w:spacing w:after="0" w:line="240" w:lineRule="auto"/>
              <w:rPr>
                <w:b/>
                <w:color w:val="000000"/>
                <w:highlight w:val="white"/>
              </w:rPr>
            </w:pPr>
            <w:r>
              <w:rPr>
                <w:b/>
                <w:color w:val="000000"/>
                <w:highlight w:val="white"/>
              </w:rPr>
              <w:t>Italiano</w:t>
            </w:r>
          </w:p>
        </w:tc>
        <w:tc>
          <w:tcPr>
            <w:tcW w:w="5600" w:type="dxa"/>
          </w:tcPr>
          <w:p w:rsidR="00F310D3" w:rsidRDefault="001F6C09">
            <w:pPr>
              <w:spacing w:after="0" w:line="240" w:lineRule="auto"/>
              <w:rPr>
                <w:b/>
                <w:color w:val="000000"/>
                <w:highlight w:val="white"/>
              </w:rPr>
            </w:pPr>
            <w:r>
              <w:rPr>
                <w:color w:val="000000"/>
                <w:highlight w:val="white"/>
              </w:rPr>
              <w:t>Una prova simulata secondo le tipologie proposte agli esami di Stato</w:t>
            </w:r>
          </w:p>
        </w:tc>
        <w:tc>
          <w:tcPr>
            <w:tcW w:w="1559" w:type="dxa"/>
          </w:tcPr>
          <w:p w:rsidR="00F310D3" w:rsidRDefault="00F310D3">
            <w:pPr>
              <w:spacing w:after="0" w:line="240" w:lineRule="auto"/>
              <w:rPr>
                <w:b/>
                <w:color w:val="000000"/>
                <w:highlight w:val="white"/>
              </w:rPr>
            </w:pPr>
          </w:p>
        </w:tc>
      </w:tr>
      <w:tr w:rsidR="00F310D3">
        <w:tc>
          <w:tcPr>
            <w:tcW w:w="2475" w:type="dxa"/>
          </w:tcPr>
          <w:p w:rsidR="00F310D3" w:rsidRDefault="001F6C09">
            <w:pPr>
              <w:spacing w:after="0" w:line="240" w:lineRule="auto"/>
              <w:rPr>
                <w:b/>
                <w:color w:val="000000"/>
                <w:highlight w:val="white"/>
              </w:rPr>
            </w:pPr>
            <w:r>
              <w:rPr>
                <w:b/>
                <w:color w:val="000000"/>
                <w:highlight w:val="white"/>
              </w:rPr>
              <w:t>Seconda Prova (1)</w:t>
            </w:r>
          </w:p>
        </w:tc>
        <w:tc>
          <w:tcPr>
            <w:tcW w:w="5600" w:type="dxa"/>
          </w:tcPr>
          <w:p w:rsidR="00F310D3" w:rsidRDefault="001F6C09">
            <w:pPr>
              <w:spacing w:after="0" w:line="240" w:lineRule="auto"/>
              <w:rPr>
                <w:color w:val="000000"/>
                <w:highlight w:val="white"/>
              </w:rPr>
            </w:pPr>
            <w:r>
              <w:rPr>
                <w:color w:val="000000"/>
                <w:highlight w:val="white"/>
              </w:rPr>
              <w:t xml:space="preserve">Una prova simulata </w:t>
            </w:r>
          </w:p>
        </w:tc>
        <w:tc>
          <w:tcPr>
            <w:tcW w:w="1559" w:type="dxa"/>
          </w:tcPr>
          <w:p w:rsidR="00F310D3" w:rsidRDefault="00F310D3">
            <w:pPr>
              <w:spacing w:after="0" w:line="240" w:lineRule="auto"/>
              <w:rPr>
                <w:b/>
                <w:color w:val="000000"/>
                <w:highlight w:val="white"/>
              </w:rPr>
            </w:pPr>
          </w:p>
        </w:tc>
      </w:tr>
      <w:tr w:rsidR="00F310D3">
        <w:tc>
          <w:tcPr>
            <w:tcW w:w="2475" w:type="dxa"/>
          </w:tcPr>
          <w:p w:rsidR="00F310D3" w:rsidRDefault="001F6C09">
            <w:pPr>
              <w:spacing w:after="0" w:line="240" w:lineRule="auto"/>
              <w:rPr>
                <w:b/>
                <w:color w:val="000000"/>
                <w:highlight w:val="white"/>
              </w:rPr>
            </w:pPr>
            <w:r>
              <w:rPr>
                <w:b/>
                <w:color w:val="000000"/>
                <w:highlight w:val="white"/>
              </w:rPr>
              <w:t>Altro</w:t>
            </w:r>
          </w:p>
        </w:tc>
        <w:tc>
          <w:tcPr>
            <w:tcW w:w="5600" w:type="dxa"/>
          </w:tcPr>
          <w:p w:rsidR="00F310D3" w:rsidRDefault="00F310D3">
            <w:pPr>
              <w:spacing w:after="0" w:line="240" w:lineRule="auto"/>
              <w:rPr>
                <w:color w:val="000000"/>
                <w:highlight w:val="white"/>
              </w:rPr>
            </w:pPr>
          </w:p>
        </w:tc>
        <w:tc>
          <w:tcPr>
            <w:tcW w:w="1559" w:type="dxa"/>
          </w:tcPr>
          <w:p w:rsidR="00F310D3" w:rsidRDefault="00F310D3">
            <w:pPr>
              <w:spacing w:after="0" w:line="240" w:lineRule="auto"/>
              <w:rPr>
                <w:b/>
                <w:color w:val="000000"/>
                <w:highlight w:val="white"/>
              </w:rPr>
            </w:pPr>
          </w:p>
        </w:tc>
      </w:tr>
    </w:tbl>
    <w:p w:rsidR="00F310D3" w:rsidRDefault="00F310D3">
      <w:pPr>
        <w:spacing w:after="0" w:line="360" w:lineRule="auto"/>
        <w:jc w:val="both"/>
        <w:rPr>
          <w:b/>
        </w:rPr>
      </w:pPr>
    </w:p>
    <w:p w:rsidR="00F310D3" w:rsidRDefault="001F6C09">
      <w:pPr>
        <w:numPr>
          <w:ilvl w:val="0"/>
          <w:numId w:val="2"/>
        </w:numPr>
        <w:pBdr>
          <w:top w:val="nil"/>
          <w:left w:val="nil"/>
          <w:bottom w:val="nil"/>
          <w:right w:val="nil"/>
          <w:between w:val="nil"/>
        </w:pBdr>
        <w:spacing w:after="0" w:line="360" w:lineRule="auto"/>
        <w:jc w:val="center"/>
        <w:rPr>
          <w:b/>
        </w:rPr>
      </w:pPr>
      <w:r>
        <w:rPr>
          <w:highlight w:val="white"/>
        </w:rPr>
        <w:t>scrivere disciplina</w:t>
      </w:r>
      <w:r>
        <w:br w:type="page"/>
      </w:r>
    </w:p>
    <w:p w:rsidR="00F310D3" w:rsidRDefault="001F6C09">
      <w:pPr>
        <w:widowControl w:val="0"/>
        <w:spacing w:after="0" w:line="360" w:lineRule="auto"/>
        <w:ind w:left="1132" w:firstLine="1132"/>
        <w:rPr>
          <w:b/>
          <w:sz w:val="28"/>
          <w:szCs w:val="28"/>
        </w:rPr>
      </w:pPr>
      <w:bookmarkStart w:id="6" w:name="_heading=h.mpgn5ng5nwyh" w:colFirst="0" w:colLast="0"/>
      <w:bookmarkEnd w:id="6"/>
      <w:r>
        <w:rPr>
          <w:b/>
          <w:sz w:val="28"/>
          <w:szCs w:val="28"/>
        </w:rPr>
        <w:lastRenderedPageBreak/>
        <w:t>CRITERI DI VALUTAZIONE E CREDITO SCOLASTICO</w:t>
      </w:r>
    </w:p>
    <w:p w:rsidR="00F310D3" w:rsidRDefault="001F6C09">
      <w:pPr>
        <w:pBdr>
          <w:top w:val="nil"/>
          <w:left w:val="nil"/>
          <w:bottom w:val="nil"/>
          <w:right w:val="nil"/>
          <w:between w:val="nil"/>
        </w:pBdr>
        <w:spacing w:after="0" w:line="360" w:lineRule="auto"/>
        <w:jc w:val="both"/>
        <w:rPr>
          <w:color w:val="000000"/>
          <w:sz w:val="28"/>
          <w:szCs w:val="28"/>
        </w:rPr>
      </w:pPr>
      <w:r>
        <w:rPr>
          <w:color w:val="000000"/>
          <w:sz w:val="28"/>
          <w:szCs w:val="28"/>
        </w:rPr>
        <w:t>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F310D3" w:rsidRDefault="001F6C09">
      <w:pPr>
        <w:pBdr>
          <w:top w:val="nil"/>
          <w:left w:val="nil"/>
          <w:bottom w:val="nil"/>
          <w:right w:val="nil"/>
          <w:between w:val="nil"/>
        </w:pBdr>
        <w:spacing w:after="0" w:line="360" w:lineRule="auto"/>
        <w:jc w:val="both"/>
        <w:rPr>
          <w:color w:val="000000"/>
          <w:sz w:val="28"/>
          <w:szCs w:val="28"/>
        </w:rPr>
      </w:pPr>
      <w:r>
        <w:rPr>
          <w:color w:val="000000"/>
          <w:sz w:val="28"/>
          <w:szCs w:val="28"/>
        </w:rPr>
        <w:t xml:space="preserve">I docenti della scuola, già </w:t>
      </w:r>
      <w:r>
        <w:rPr>
          <w:sz w:val="28"/>
          <w:szCs w:val="28"/>
        </w:rPr>
        <w:t>da diversi</w:t>
      </w:r>
      <w:r>
        <w:rPr>
          <w:color w:val="000000"/>
          <w:sz w:val="28"/>
          <w:szCs w:val="28"/>
        </w:rPr>
        <w:t xml:space="preserve"> anni, condividono </w:t>
      </w:r>
      <w:proofErr w:type="gramStart"/>
      <w:r>
        <w:rPr>
          <w:color w:val="000000"/>
          <w:sz w:val="28"/>
          <w:szCs w:val="28"/>
        </w:rPr>
        <w:t>una sistema</w:t>
      </w:r>
      <w:proofErr w:type="gramEnd"/>
      <w:r>
        <w:rPr>
          <w:color w:val="000000"/>
          <w:sz w:val="28"/>
          <w:szCs w:val="28"/>
        </w:rPr>
        <w:t xml:space="preserve">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w:t>
      </w:r>
      <w:proofErr w:type="spellStart"/>
      <w:r>
        <w:rPr>
          <w:color w:val="000000"/>
          <w:sz w:val="28"/>
          <w:szCs w:val="28"/>
        </w:rPr>
        <w:t>Dlgs</w:t>
      </w:r>
      <w:proofErr w:type="spellEnd"/>
      <w:r>
        <w:rPr>
          <w:color w:val="000000"/>
          <w:sz w:val="28"/>
          <w:szCs w:val="28"/>
        </w:rPr>
        <w:t xml:space="preserve"> 62/2017 e normativa collegata.</w:t>
      </w:r>
    </w:p>
    <w:p w:rsidR="00F310D3" w:rsidRDefault="001F6C09">
      <w:pPr>
        <w:spacing w:line="360" w:lineRule="auto"/>
        <w:jc w:val="center"/>
        <w:rPr>
          <w:b/>
          <w:sz w:val="28"/>
          <w:szCs w:val="28"/>
        </w:rPr>
      </w:pPr>
      <w:r>
        <w:rPr>
          <w:b/>
          <w:sz w:val="28"/>
          <w:szCs w:val="28"/>
        </w:rPr>
        <w:t>CRITERI PER L’ATTRIBUZIONE DEL CREDITO SCOLASTICO</w:t>
      </w:r>
    </w:p>
    <w:p w:rsidR="00F310D3" w:rsidRDefault="001F6C09">
      <w:pPr>
        <w:spacing w:after="0" w:line="360" w:lineRule="auto"/>
        <w:jc w:val="both"/>
        <w:rPr>
          <w:sz w:val="28"/>
          <w:szCs w:val="28"/>
        </w:rPr>
      </w:pPr>
      <w:r>
        <w:rPr>
          <w:sz w:val="28"/>
          <w:szCs w:val="28"/>
          <w:highlight w:val="white"/>
        </w:rPr>
        <w:t xml:space="preserve">Come stabilito dal DPR 23 luglio 1998, n. 323 e sue successive modifiche, il consiglio di classe può attribuire, il massimo punteggio </w:t>
      </w:r>
      <w:proofErr w:type="gramStart"/>
      <w:r>
        <w:rPr>
          <w:sz w:val="28"/>
          <w:szCs w:val="28"/>
          <w:highlight w:val="white"/>
        </w:rPr>
        <w:t>nell’ambito  della</w:t>
      </w:r>
      <w:proofErr w:type="gramEnd"/>
      <w:r>
        <w:rPr>
          <w:sz w:val="28"/>
          <w:szCs w:val="28"/>
          <w:highlight w:val="white"/>
        </w:rPr>
        <w:t xml:space="preserve"> banda di appartenenza se lo studente ha riportato il voto di 9 nel comportamento (legge n. 150 del 1° ottobre 2024)  e ha partecipato a una delle seguenti attività.</w:t>
      </w:r>
    </w:p>
    <w:p w:rsidR="00F310D3" w:rsidRDefault="001F6C09">
      <w:pPr>
        <w:spacing w:after="0" w:line="360" w:lineRule="auto"/>
        <w:jc w:val="both"/>
        <w:rPr>
          <w:sz w:val="28"/>
          <w:szCs w:val="28"/>
        </w:rPr>
      </w:pPr>
      <w:r>
        <w:rPr>
          <w:sz w:val="28"/>
          <w:szCs w:val="28"/>
        </w:rPr>
        <w:t>Qui di seguito i criteri deliberati dal collegio docenti</w:t>
      </w:r>
    </w:p>
    <w:p w:rsidR="00D07B83" w:rsidRDefault="001F6C09" w:rsidP="00D07B83">
      <w:pPr>
        <w:spacing w:line="360" w:lineRule="auto"/>
        <w:jc w:val="center"/>
        <w:rPr>
          <w:b/>
          <w:sz w:val="28"/>
          <w:szCs w:val="28"/>
        </w:rPr>
      </w:pPr>
      <w:r>
        <w:rPr>
          <w:b/>
          <w:sz w:val="28"/>
          <w:szCs w:val="28"/>
        </w:rPr>
        <w:t>ATTIVITA’ E PROGETTI ORGANIZZATI DALLA SCUOLA</w:t>
      </w:r>
    </w:p>
    <w:p w:rsidR="00D07B83" w:rsidRPr="00D07B83" w:rsidRDefault="001F6C09" w:rsidP="00D07B83">
      <w:pPr>
        <w:pStyle w:val="Paragrafoelenco"/>
        <w:numPr>
          <w:ilvl w:val="0"/>
          <w:numId w:val="8"/>
        </w:numPr>
        <w:spacing w:line="360" w:lineRule="auto"/>
        <w:jc w:val="both"/>
        <w:rPr>
          <w:b/>
          <w:sz w:val="28"/>
          <w:szCs w:val="28"/>
        </w:rPr>
      </w:pPr>
      <w:r w:rsidRPr="00D07B83">
        <w:rPr>
          <w:sz w:val="28"/>
          <w:szCs w:val="28"/>
        </w:rPr>
        <w:t>Partecipazione ai PON</w:t>
      </w:r>
    </w:p>
    <w:p w:rsidR="00D07B83" w:rsidRPr="00D07B83" w:rsidRDefault="001F6C09" w:rsidP="00D07B83">
      <w:pPr>
        <w:pStyle w:val="Paragrafoelenco"/>
        <w:numPr>
          <w:ilvl w:val="0"/>
          <w:numId w:val="8"/>
        </w:numPr>
        <w:spacing w:line="360" w:lineRule="auto"/>
        <w:jc w:val="both"/>
        <w:rPr>
          <w:b/>
          <w:sz w:val="28"/>
          <w:szCs w:val="28"/>
        </w:rPr>
      </w:pPr>
      <w:r w:rsidRPr="00D07B83">
        <w:rPr>
          <w:sz w:val="28"/>
          <w:szCs w:val="28"/>
        </w:rPr>
        <w:t>Partecipazione ad attività sportive organizzate dalla scuola</w:t>
      </w:r>
    </w:p>
    <w:p w:rsidR="00D07B83" w:rsidRPr="00D07B83" w:rsidRDefault="001F6C09" w:rsidP="00D07B83">
      <w:pPr>
        <w:pStyle w:val="Paragrafoelenco"/>
        <w:numPr>
          <w:ilvl w:val="0"/>
          <w:numId w:val="8"/>
        </w:numPr>
        <w:spacing w:line="360" w:lineRule="auto"/>
        <w:jc w:val="both"/>
        <w:rPr>
          <w:b/>
          <w:sz w:val="28"/>
          <w:szCs w:val="28"/>
        </w:rPr>
      </w:pPr>
      <w:r w:rsidRPr="00D07B83">
        <w:rPr>
          <w:sz w:val="28"/>
          <w:szCs w:val="28"/>
        </w:rPr>
        <w:t>Progetti e scambi culturali internazionali promossi dalla scuola</w:t>
      </w:r>
    </w:p>
    <w:p w:rsidR="00D07B83" w:rsidRPr="00D07B83" w:rsidRDefault="001F6C09" w:rsidP="00D07B83">
      <w:pPr>
        <w:pStyle w:val="Paragrafoelenco"/>
        <w:numPr>
          <w:ilvl w:val="0"/>
          <w:numId w:val="8"/>
        </w:numPr>
        <w:spacing w:line="360" w:lineRule="auto"/>
        <w:jc w:val="both"/>
        <w:rPr>
          <w:b/>
          <w:sz w:val="28"/>
          <w:szCs w:val="28"/>
        </w:rPr>
      </w:pPr>
      <w:r w:rsidRPr="00D07B83">
        <w:rPr>
          <w:sz w:val="28"/>
          <w:szCs w:val="28"/>
        </w:rPr>
        <w:t>Partecipazioni a competizioni e/o concorsi per studenti promossi dalla scuola</w:t>
      </w:r>
    </w:p>
    <w:p w:rsidR="00F310D3" w:rsidRDefault="001F6C09" w:rsidP="00D07B83">
      <w:pPr>
        <w:pStyle w:val="Paragrafoelenco"/>
        <w:numPr>
          <w:ilvl w:val="0"/>
          <w:numId w:val="7"/>
        </w:numPr>
        <w:spacing w:after="0" w:line="360" w:lineRule="auto"/>
        <w:jc w:val="both"/>
        <w:rPr>
          <w:sz w:val="28"/>
          <w:szCs w:val="28"/>
        </w:rPr>
      </w:pPr>
      <w:r w:rsidRPr="00D07B83">
        <w:rPr>
          <w:sz w:val="28"/>
          <w:szCs w:val="28"/>
        </w:rPr>
        <w:t>Un giudizio almeno discreto nell’attività di PCTO</w:t>
      </w:r>
    </w:p>
    <w:p w:rsidR="00D07B83" w:rsidRPr="00D07B83" w:rsidRDefault="00D07B83" w:rsidP="00D07B83">
      <w:pPr>
        <w:pStyle w:val="Paragrafoelenco"/>
        <w:numPr>
          <w:ilvl w:val="0"/>
          <w:numId w:val="7"/>
        </w:numPr>
        <w:spacing w:after="0" w:line="360" w:lineRule="auto"/>
        <w:jc w:val="both"/>
        <w:rPr>
          <w:sz w:val="28"/>
          <w:szCs w:val="28"/>
        </w:rPr>
      </w:pPr>
      <w:r>
        <w:rPr>
          <w:sz w:val="28"/>
          <w:szCs w:val="28"/>
        </w:rPr>
        <w:lastRenderedPageBreak/>
        <w:t>Un giudizio di almeno OTTIMO in religione unitamente con almeno nove in condotta</w:t>
      </w:r>
    </w:p>
    <w:p w:rsidR="00D07B83" w:rsidRDefault="00D07B83">
      <w:pPr>
        <w:spacing w:after="0" w:line="360" w:lineRule="auto"/>
        <w:jc w:val="both"/>
        <w:rPr>
          <w:sz w:val="28"/>
          <w:szCs w:val="28"/>
        </w:rPr>
      </w:pPr>
    </w:p>
    <w:p w:rsidR="00F310D3" w:rsidRDefault="00F310D3">
      <w:pPr>
        <w:spacing w:line="360" w:lineRule="auto"/>
        <w:jc w:val="center"/>
        <w:rPr>
          <w:b/>
          <w:sz w:val="28"/>
          <w:szCs w:val="28"/>
        </w:rPr>
      </w:pPr>
    </w:p>
    <w:p w:rsidR="00F310D3" w:rsidRDefault="001F6C09">
      <w:pPr>
        <w:spacing w:after="0" w:line="360" w:lineRule="auto"/>
        <w:jc w:val="center"/>
        <w:rPr>
          <w:b/>
          <w:sz w:val="28"/>
          <w:szCs w:val="28"/>
        </w:rPr>
      </w:pPr>
      <w:r>
        <w:rPr>
          <w:b/>
          <w:sz w:val="28"/>
          <w:szCs w:val="28"/>
        </w:rPr>
        <w:t>ATTIVITA’ RICONOSCIUTE PER IL CREDITO FORMATIVO</w:t>
      </w:r>
    </w:p>
    <w:p w:rsidR="00F310D3" w:rsidRDefault="001F6C09">
      <w:pPr>
        <w:spacing w:after="0" w:line="360" w:lineRule="auto"/>
        <w:jc w:val="both"/>
        <w:rPr>
          <w:sz w:val="28"/>
          <w:szCs w:val="28"/>
        </w:rPr>
      </w:pPr>
      <w:r>
        <w:rPr>
          <w:sz w:val="28"/>
          <w:szCs w:val="28"/>
        </w:rPr>
        <w:t>(Attività Extrascolastiche)</w:t>
      </w:r>
    </w:p>
    <w:p w:rsidR="00F310D3" w:rsidRDefault="001F6C09">
      <w:pPr>
        <w:spacing w:after="0" w:line="360" w:lineRule="auto"/>
        <w:jc w:val="both"/>
        <w:rPr>
          <w:sz w:val="28"/>
          <w:szCs w:val="28"/>
        </w:rPr>
      </w:pPr>
      <w:r>
        <w:rPr>
          <w:sz w:val="28"/>
          <w:szCs w:val="28"/>
        </w:rPr>
        <w:t>●</w:t>
      </w:r>
      <w:r>
        <w:rPr>
          <w:sz w:val="28"/>
          <w:szCs w:val="28"/>
        </w:rPr>
        <w:tab/>
        <w:t>Certificazioni linguistiche rilasciate da enti accreditati nell’anno in corso</w:t>
      </w:r>
    </w:p>
    <w:p w:rsidR="00F310D3" w:rsidRDefault="001F6C09">
      <w:pPr>
        <w:spacing w:after="0" w:line="360" w:lineRule="auto"/>
        <w:jc w:val="both"/>
        <w:rPr>
          <w:sz w:val="28"/>
          <w:szCs w:val="28"/>
        </w:rPr>
      </w:pPr>
      <w:r>
        <w:rPr>
          <w:sz w:val="28"/>
          <w:szCs w:val="28"/>
        </w:rPr>
        <w:t>●</w:t>
      </w:r>
      <w:r>
        <w:rPr>
          <w:sz w:val="28"/>
          <w:szCs w:val="28"/>
        </w:rPr>
        <w:tab/>
        <w:t>Certificazioni informatiche rilasciate da enti accreditati nell’anno in corso</w:t>
      </w:r>
    </w:p>
    <w:p w:rsidR="00F310D3" w:rsidRDefault="001F6C09">
      <w:pPr>
        <w:spacing w:after="0" w:line="360" w:lineRule="auto"/>
        <w:jc w:val="both"/>
        <w:rPr>
          <w:sz w:val="28"/>
          <w:szCs w:val="28"/>
        </w:rPr>
      </w:pPr>
      <w:r>
        <w:rPr>
          <w:sz w:val="28"/>
          <w:szCs w:val="28"/>
        </w:rPr>
        <w:t>●</w:t>
      </w:r>
      <w:r>
        <w:rPr>
          <w:sz w:val="28"/>
          <w:szCs w:val="28"/>
        </w:rPr>
        <w:tab/>
        <w:t>Certificazioni specifiche di indirizzo rilasciate nell’anno in corso</w:t>
      </w:r>
    </w:p>
    <w:p w:rsidR="00F310D3" w:rsidRDefault="001F6C09">
      <w:pPr>
        <w:spacing w:after="0" w:line="360" w:lineRule="auto"/>
        <w:jc w:val="both"/>
        <w:rPr>
          <w:sz w:val="28"/>
          <w:szCs w:val="28"/>
        </w:rPr>
      </w:pPr>
      <w:r>
        <w:rPr>
          <w:sz w:val="28"/>
          <w:szCs w:val="28"/>
        </w:rPr>
        <w:t>●</w:t>
      </w:r>
      <w:r>
        <w:rPr>
          <w:sz w:val="28"/>
          <w:szCs w:val="28"/>
        </w:rPr>
        <w:tab/>
        <w:t>Attività sportive agonistiche a livello almeno regionale</w:t>
      </w:r>
    </w:p>
    <w:p w:rsidR="00F310D3" w:rsidRDefault="001F6C09">
      <w:pPr>
        <w:spacing w:after="0" w:line="360" w:lineRule="auto"/>
        <w:jc w:val="both"/>
        <w:rPr>
          <w:sz w:val="28"/>
          <w:szCs w:val="28"/>
        </w:rPr>
      </w:pPr>
      <w:r>
        <w:rPr>
          <w:sz w:val="28"/>
          <w:szCs w:val="28"/>
        </w:rPr>
        <w:t>●</w:t>
      </w:r>
      <w:r>
        <w:rPr>
          <w:sz w:val="28"/>
          <w:szCs w:val="28"/>
        </w:rPr>
        <w:tab/>
        <w:t>Attività di volontariato con associazioni (almeno 10 ore)</w:t>
      </w:r>
    </w:p>
    <w:p w:rsidR="00F310D3" w:rsidRDefault="001F6C09">
      <w:pPr>
        <w:spacing w:after="0" w:line="360" w:lineRule="auto"/>
        <w:jc w:val="both"/>
        <w:rPr>
          <w:sz w:val="28"/>
          <w:szCs w:val="28"/>
        </w:rPr>
      </w:pPr>
      <w:r>
        <w:rPr>
          <w:sz w:val="28"/>
          <w:szCs w:val="28"/>
        </w:rPr>
        <w:t>●</w:t>
      </w:r>
      <w:r>
        <w:rPr>
          <w:sz w:val="28"/>
          <w:szCs w:val="28"/>
        </w:rPr>
        <w:tab/>
        <w:t>Partecipazioni a competizioni e/o concorsi per studenti</w:t>
      </w:r>
    </w:p>
    <w:p w:rsidR="00F310D3" w:rsidRDefault="00F310D3">
      <w:pPr>
        <w:spacing w:line="360" w:lineRule="auto"/>
        <w:ind w:left="567" w:hanging="567"/>
        <w:rPr>
          <w:b/>
        </w:rPr>
      </w:pPr>
      <w:bookmarkStart w:id="7" w:name="_GoBack"/>
      <w:bookmarkEnd w:id="7"/>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F310D3">
      <w:pPr>
        <w:spacing w:line="360" w:lineRule="auto"/>
        <w:ind w:left="567" w:hanging="567"/>
        <w:rPr>
          <w:b/>
        </w:rPr>
      </w:pPr>
    </w:p>
    <w:p w:rsidR="00F310D3" w:rsidRDefault="001F6C09">
      <w:pPr>
        <w:spacing w:after="0" w:line="360" w:lineRule="auto"/>
        <w:jc w:val="center"/>
        <w:rPr>
          <w:b/>
          <w:sz w:val="28"/>
          <w:szCs w:val="28"/>
        </w:rPr>
      </w:pPr>
      <w:r>
        <w:rPr>
          <w:b/>
          <w:sz w:val="28"/>
          <w:szCs w:val="28"/>
        </w:rPr>
        <w:t>VOTO DI CONDOTTA</w:t>
      </w:r>
    </w:p>
    <w:p w:rsidR="00F310D3" w:rsidRDefault="001F6C09">
      <w:pPr>
        <w:spacing w:after="0" w:line="360" w:lineRule="auto"/>
        <w:jc w:val="both"/>
        <w:rPr>
          <w:rFonts w:ascii="Verdana" w:eastAsia="Verdana" w:hAnsi="Verdana" w:cs="Verdana"/>
          <w:b/>
          <w:sz w:val="16"/>
          <w:szCs w:val="16"/>
        </w:rPr>
      </w:pPr>
      <w:r>
        <w:rPr>
          <w:rFonts w:ascii="Verdana" w:eastAsia="Verdana" w:hAnsi="Verdana" w:cs="Verdana"/>
          <w:b/>
          <w:sz w:val="16"/>
          <w:szCs w:val="16"/>
        </w:rPr>
        <w:t>Il voto di condotta, attribuito anche con riferimento alle competenze chiave di cittadinanza, è stato attribuito tenendo conto, inoltre, del Regolamento di Istituto e della relativa rubrica di valutazione.</w:t>
      </w:r>
    </w:p>
    <w:p w:rsidR="00F310D3" w:rsidRDefault="00F310D3">
      <w:pPr>
        <w:spacing w:after="0" w:line="360" w:lineRule="auto"/>
        <w:jc w:val="both"/>
        <w:rPr>
          <w:rFonts w:ascii="Verdana" w:eastAsia="Verdana" w:hAnsi="Verdana" w:cs="Verdana"/>
          <w:b/>
          <w:sz w:val="16"/>
          <w:szCs w:val="16"/>
        </w:rPr>
      </w:pPr>
    </w:p>
    <w:tbl>
      <w:tblPr>
        <w:tblStyle w:val="affffff0"/>
        <w:tblW w:w="98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gridCol w:w="1245"/>
      </w:tblGrid>
      <w:tr w:rsidR="00F310D3">
        <w:trPr>
          <w:trHeight w:val="326"/>
        </w:trPr>
        <w:tc>
          <w:tcPr>
            <w:tcW w:w="8640" w:type="dxa"/>
            <w:vAlign w:val="center"/>
          </w:tcPr>
          <w:p w:rsidR="00F310D3" w:rsidRDefault="001F6C09">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Comportamento</w:t>
            </w:r>
          </w:p>
        </w:tc>
        <w:tc>
          <w:tcPr>
            <w:tcW w:w="1245" w:type="dxa"/>
            <w:vAlign w:val="center"/>
          </w:tcPr>
          <w:p w:rsidR="00F310D3" w:rsidRDefault="001F6C09">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Voto</w:t>
            </w:r>
          </w:p>
        </w:tc>
      </w:tr>
      <w:tr w:rsidR="00F310D3">
        <w:tc>
          <w:tcPr>
            <w:tcW w:w="8640" w:type="dxa"/>
            <w:vAlign w:val="center"/>
          </w:tcPr>
          <w:p w:rsidR="00F310D3" w:rsidRDefault="001F6C09">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e propositivo all’interno della classe, con ottima socializzazione.</w:t>
            </w:r>
          </w:p>
          <w:p w:rsidR="00F310D3" w:rsidRDefault="001F6C09">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2) Correttezza e sensibilità nel comportamento durante le lezioni.</w:t>
            </w:r>
          </w:p>
          <w:p w:rsidR="00F310D3" w:rsidRDefault="001F6C09">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Pu</w:t>
            </w:r>
            <w:r>
              <w:rPr>
                <w:rFonts w:ascii="Verdana" w:eastAsia="Verdana" w:hAnsi="Verdana" w:cs="Verdana"/>
                <w:b/>
                <w:color w:val="000000"/>
                <w:sz w:val="16"/>
                <w:szCs w:val="16"/>
              </w:rPr>
              <w:t>ntualità e rispetto delle consegne.</w:t>
            </w:r>
          </w:p>
          <w:p w:rsidR="00F310D3" w:rsidRDefault="001F6C09">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F310D3" w:rsidRDefault="001F6C09">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F310D3" w:rsidRDefault="001F6C09">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F310D3" w:rsidRDefault="004967BD">
            <w:pPr>
              <w:spacing w:line="360" w:lineRule="auto"/>
              <w:ind w:hanging="284"/>
              <w:jc w:val="both"/>
              <w:rPr>
                <w:rFonts w:ascii="Verdana" w:eastAsia="Verdana" w:hAnsi="Verdana" w:cs="Verdana"/>
                <w:b/>
                <w:color w:val="000000"/>
                <w:sz w:val="16"/>
                <w:szCs w:val="16"/>
              </w:rPr>
            </w:pPr>
            <w:sdt>
              <w:sdtPr>
                <w:tag w:val="goog_rdk_0"/>
                <w:id w:val="-101735915"/>
              </w:sdtPr>
              <w:sdtEndPr/>
              <w:sdtContent>
                <w:r w:rsidR="001F6C09">
                  <w:rPr>
                    <w:rFonts w:ascii="Arial Unicode MS" w:eastAsia="Arial Unicode MS" w:hAnsi="Arial Unicode MS" w:cs="Arial Unicode MS"/>
                    <w:b/>
                    <w:color w:val="000000"/>
                    <w:sz w:val="16"/>
                    <w:szCs w:val="16"/>
                  </w:rPr>
                  <w:t>7) Assenze ≤10%</w:t>
                </w:r>
              </w:sdtContent>
            </w:sdt>
          </w:p>
        </w:tc>
        <w:tc>
          <w:tcPr>
            <w:tcW w:w="1245" w:type="dxa"/>
            <w:vAlign w:val="center"/>
          </w:tcPr>
          <w:p w:rsidR="00F310D3" w:rsidRDefault="001F6C09">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10</w:t>
            </w:r>
          </w:p>
        </w:tc>
      </w:tr>
      <w:tr w:rsidR="00F310D3">
        <w:tc>
          <w:tcPr>
            <w:tcW w:w="8640" w:type="dxa"/>
            <w:vAlign w:val="center"/>
          </w:tcPr>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all’interno della classe.</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2) Correttezza nel comportamento durante le lezioni.</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Puntualità e rispetto delle consegne.</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F310D3" w:rsidRDefault="004967BD">
            <w:pPr>
              <w:spacing w:line="360" w:lineRule="auto"/>
              <w:ind w:hanging="318"/>
              <w:jc w:val="both"/>
              <w:rPr>
                <w:rFonts w:ascii="Verdana" w:eastAsia="Verdana" w:hAnsi="Verdana" w:cs="Verdana"/>
                <w:b/>
                <w:color w:val="000000"/>
                <w:sz w:val="16"/>
                <w:szCs w:val="16"/>
              </w:rPr>
            </w:pPr>
            <w:sdt>
              <w:sdtPr>
                <w:tag w:val="goog_rdk_1"/>
                <w:id w:val="1907187760"/>
              </w:sdtPr>
              <w:sdtEndPr/>
              <w:sdtContent>
                <w:r w:rsidR="001F6C09">
                  <w:rPr>
                    <w:rFonts w:ascii="Arial Unicode MS" w:eastAsia="Arial Unicode MS" w:hAnsi="Arial Unicode MS" w:cs="Arial Unicode MS"/>
                    <w:b/>
                    <w:color w:val="000000"/>
                    <w:sz w:val="16"/>
                    <w:szCs w:val="16"/>
                  </w:rPr>
                  <w:t>7) 10%&lt; assenze ≤15%</w:t>
                </w:r>
              </w:sdtContent>
            </w:sdt>
          </w:p>
        </w:tc>
        <w:tc>
          <w:tcPr>
            <w:tcW w:w="1245" w:type="dxa"/>
            <w:vAlign w:val="center"/>
          </w:tcPr>
          <w:p w:rsidR="00F310D3" w:rsidRDefault="001F6C09">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w:t>
            </w:r>
          </w:p>
        </w:tc>
      </w:tr>
      <w:tr w:rsidR="00F310D3">
        <w:tc>
          <w:tcPr>
            <w:tcW w:w="8640" w:type="dxa"/>
            <w:vAlign w:val="center"/>
          </w:tcPr>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1) Partecipazione all’attività didattica ed agli interventi educativi.</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Adeguatezza nel comportamento durante le lezioni.</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w:t>
            </w:r>
            <w:r>
              <w:rPr>
                <w:rFonts w:ascii="Verdana" w:eastAsia="Verdana" w:hAnsi="Verdana" w:cs="Verdana"/>
                <w:b/>
                <w:color w:val="000000"/>
                <w:sz w:val="16"/>
                <w:szCs w:val="16"/>
              </w:rPr>
              <w:t>untualità e rispetto delle consegne.</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Atteggiamento responsabile durante le attività didattiche, anche al di fuori dell’Istituto ed in orario extracurriculare, compresi i viaggi di istruzione.</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Rispetto delle norme previste in materia di sicurezza.</w:t>
            </w:r>
          </w:p>
          <w:p w:rsidR="00F310D3" w:rsidRDefault="004967BD">
            <w:pPr>
              <w:spacing w:line="360" w:lineRule="auto"/>
              <w:ind w:hanging="283"/>
              <w:jc w:val="both"/>
              <w:rPr>
                <w:rFonts w:ascii="Verdana" w:eastAsia="Verdana" w:hAnsi="Verdana" w:cs="Verdana"/>
                <w:b/>
                <w:color w:val="000000"/>
                <w:sz w:val="16"/>
                <w:szCs w:val="16"/>
              </w:rPr>
            </w:pPr>
            <w:sdt>
              <w:sdtPr>
                <w:tag w:val="goog_rdk_2"/>
                <w:id w:val="1799566497"/>
              </w:sdtPr>
              <w:sdtEndPr/>
              <w:sdtContent>
                <w:r w:rsidR="001F6C09">
                  <w:rPr>
                    <w:rFonts w:ascii="Arial Unicode MS" w:eastAsia="Arial Unicode MS" w:hAnsi="Arial Unicode MS" w:cs="Arial Unicode MS"/>
                    <w:b/>
                    <w:color w:val="000000"/>
                    <w:sz w:val="16"/>
                    <w:szCs w:val="16"/>
                  </w:rPr>
                  <w:t>7) 15%&lt; assenze ≤20%</w:t>
                </w:r>
              </w:sdtContent>
            </w:sdt>
          </w:p>
        </w:tc>
        <w:tc>
          <w:tcPr>
            <w:tcW w:w="1245" w:type="dxa"/>
            <w:vAlign w:val="center"/>
          </w:tcPr>
          <w:p w:rsidR="00F310D3" w:rsidRDefault="001F6C09">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8</w:t>
            </w:r>
          </w:p>
        </w:tc>
      </w:tr>
      <w:tr w:rsidR="00F310D3">
        <w:tc>
          <w:tcPr>
            <w:tcW w:w="8640" w:type="dxa"/>
            <w:vAlign w:val="center"/>
          </w:tcPr>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Interesse selettivo e partecipazione attenta, ma non sempre attiva, al dialogo educativo.</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Atteggiamento e linguaggio non sempre corretti durante le lezioni. </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w:t>
            </w:r>
            <w:r>
              <w:rPr>
                <w:rFonts w:ascii="Verdana" w:eastAsia="Verdana" w:hAnsi="Verdana" w:cs="Verdana"/>
                <w:b/>
                <w:color w:val="000000"/>
                <w:sz w:val="16"/>
                <w:szCs w:val="16"/>
              </w:rPr>
              <w:t>umerosi ritardi e consegne non sempre rispettate.</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lastRenderedPageBreak/>
              <w:t xml:space="preserve">4) Atteggiamento non sempre responsabile e scarso interesse durante le attività al di fuori dell’Istituto, svolte anche in orario extracurriculare, compresi i viaggi di istruzione. </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Poco rispetto nei confronti delle strutture e degli spazi dell’Istituto e dei luoghi, anche esterni, in cui si svolgono attività didattico-educative.</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Qualche raro episodio di mancato rispetto del Regolamento di Istituto, ma sostanziale rispetto delle norme previste in materia di sicurezza.</w:t>
            </w:r>
          </w:p>
          <w:p w:rsidR="00F310D3" w:rsidRDefault="004967BD">
            <w:pPr>
              <w:spacing w:line="360" w:lineRule="auto"/>
              <w:ind w:hanging="318"/>
              <w:jc w:val="both"/>
              <w:rPr>
                <w:rFonts w:ascii="Verdana" w:eastAsia="Verdana" w:hAnsi="Verdana" w:cs="Verdana"/>
                <w:b/>
                <w:color w:val="000000"/>
                <w:sz w:val="16"/>
                <w:szCs w:val="16"/>
              </w:rPr>
            </w:pPr>
            <w:sdt>
              <w:sdtPr>
                <w:tag w:val="goog_rdk_3"/>
                <w:id w:val="1333882209"/>
              </w:sdtPr>
              <w:sdtEndPr/>
              <w:sdtContent>
                <w:r w:rsidR="001F6C09">
                  <w:rPr>
                    <w:rFonts w:ascii="Arial Unicode MS" w:eastAsia="Arial Unicode MS" w:hAnsi="Arial Unicode MS" w:cs="Arial Unicode MS"/>
                    <w:b/>
                    <w:color w:val="000000"/>
                    <w:sz w:val="16"/>
                    <w:szCs w:val="16"/>
                  </w:rPr>
                  <w:t>7) 20%&lt; assenze ≤25%</w:t>
                </w:r>
              </w:sdtContent>
            </w:sdt>
          </w:p>
        </w:tc>
        <w:tc>
          <w:tcPr>
            <w:tcW w:w="1245" w:type="dxa"/>
            <w:vAlign w:val="center"/>
          </w:tcPr>
          <w:p w:rsidR="00F310D3" w:rsidRDefault="001F6C09">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lastRenderedPageBreak/>
              <w:t>7</w:t>
            </w:r>
          </w:p>
        </w:tc>
      </w:tr>
      <w:tr w:rsidR="00F310D3">
        <w:tc>
          <w:tcPr>
            <w:tcW w:w="8640" w:type="dxa"/>
            <w:vAlign w:val="center"/>
          </w:tcPr>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lastRenderedPageBreak/>
              <w:t>1) Interesse selettivo e partecipazione tendenzialmente passiva al dialogo educativo.</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Uso di un linguaggio poco corretto ed inadeguato all’ambiente.</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Numerosi ritardi (ingressi</w:t>
            </w:r>
            <w:r>
              <w:rPr>
                <w:rFonts w:ascii="Verdana" w:eastAsia="Verdana" w:hAnsi="Verdana" w:cs="Verdana"/>
                <w:b/>
                <w:color w:val="000000"/>
                <w:sz w:val="16"/>
                <w:szCs w:val="16"/>
              </w:rPr>
              <w:t xml:space="preserve"> a 2 h o uscite anticipate e ritardi nel giustificare.)</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Ruolo non costruttivo all’interno del gruppo classe e rapporti interpersonali non sempre corretti.</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Numerose note sul registro (fino a n. 10). Frequente disturbo all’attività didattica, anche al di fuori dell’Istituto, svolta pure in orario extracurriculare, compresi i viaggi di istruzione.</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Scarso rispetto dell’integrità delle strutture e degli spazi dell’Istituto e dei luoghi, anche esterni, in cui si svolgono attività didattico-educative (compresi i viaggi di istruzione).</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7) Infrazioni lievi delle norme previste in materia di sicurezza.</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8) Episodi di mancato rispetto nei confronti dell’integrità delle strutture e degli spazi dell’Istituto e dei luoghi, anche esterni (sospensione da 1 a 14 giorni).</w:t>
            </w:r>
          </w:p>
          <w:p w:rsidR="00F310D3" w:rsidRDefault="001F6C09">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9) Assenze &gt;25%</w:t>
            </w:r>
          </w:p>
        </w:tc>
        <w:tc>
          <w:tcPr>
            <w:tcW w:w="1245" w:type="dxa"/>
            <w:vAlign w:val="center"/>
          </w:tcPr>
          <w:p w:rsidR="00F310D3" w:rsidRDefault="001F6C09">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6</w:t>
            </w:r>
          </w:p>
        </w:tc>
      </w:tr>
      <w:tr w:rsidR="00F310D3">
        <w:tc>
          <w:tcPr>
            <w:tcW w:w="8640" w:type="dxa"/>
            <w:vAlign w:val="center"/>
          </w:tcPr>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Mancanza di interesse e partecipazione al dialogo educativo e all’attività didattica.</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Ruolo particolarmente negativo all’interno del gruppo classe, con grave e frequente disturbo all’attività didattica (numerosissime note disciplinari).  </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Atteggiamento irresponsabile durante le attività didattiche svolte al di fuori dell’Istituto.</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Comportamento lesivo della dignità dei compagni e del personale della scuola.</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Mancato rispetto dell’integrità delle strutture, degli spazi comuni e dei luoghi, anche esterni all’Istituto, in cui si svolgono attività didattico-educative (compresi i viaggi di istruzione). Occupazione illegittima degli spazi scolastici.</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Infrazioni gravi delle norme di sicurezza e danneggiamento di dispositivi di sicurezza.</w:t>
            </w:r>
          </w:p>
          <w:p w:rsidR="00F310D3" w:rsidRDefault="001F6C09">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7) Violazione reiterata al regolamento di Istituto, con ripetute note e sospensioni, di durata pari o superiore a 15 giorni.</w:t>
            </w:r>
          </w:p>
        </w:tc>
        <w:tc>
          <w:tcPr>
            <w:tcW w:w="1245" w:type="dxa"/>
            <w:vAlign w:val="center"/>
          </w:tcPr>
          <w:p w:rsidR="00F310D3" w:rsidRDefault="001F6C09">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w:t>
            </w:r>
          </w:p>
        </w:tc>
      </w:tr>
    </w:tbl>
    <w:p w:rsidR="00F310D3" w:rsidRDefault="00F310D3">
      <w:pPr>
        <w:spacing w:line="360" w:lineRule="auto"/>
        <w:rPr>
          <w:rFonts w:ascii="Verdana" w:eastAsia="Verdana" w:hAnsi="Verdana" w:cs="Verdana"/>
          <w:b/>
          <w:sz w:val="16"/>
          <w:szCs w:val="16"/>
        </w:rPr>
      </w:pPr>
    </w:p>
    <w:p w:rsidR="00F310D3" w:rsidRDefault="001F6C09">
      <w:pPr>
        <w:spacing w:line="360" w:lineRule="auto"/>
        <w:rPr>
          <w:rFonts w:ascii="Verdana" w:eastAsia="Verdana" w:hAnsi="Verdana" w:cs="Verdana"/>
          <w:b/>
          <w:sz w:val="16"/>
          <w:szCs w:val="16"/>
          <w:highlight w:val="white"/>
        </w:rPr>
      </w:pPr>
      <w:r>
        <w:rPr>
          <w:b/>
          <w:sz w:val="24"/>
          <w:szCs w:val="24"/>
          <w:highlight w:val="white"/>
        </w:rPr>
        <w:t xml:space="preserve">Legge n. 150 del 1 ottobre 2024, vigente a partire dal 31   ottobre 2024 – Nuove regole sulla valutazione del comportamento </w:t>
      </w:r>
      <w:proofErr w:type="gramStart"/>
      <w:r>
        <w:rPr>
          <w:b/>
          <w:sz w:val="24"/>
          <w:szCs w:val="24"/>
          <w:highlight w:val="white"/>
        </w:rPr>
        <w:t>degli  studenti</w:t>
      </w:r>
      <w:proofErr w:type="gramEnd"/>
    </w:p>
    <w:p w:rsidR="00F310D3" w:rsidRDefault="001F6C09">
      <w:pPr>
        <w:spacing w:line="360" w:lineRule="auto"/>
        <w:jc w:val="both"/>
        <w:rPr>
          <w:sz w:val="28"/>
          <w:szCs w:val="28"/>
          <w:highlight w:val="white"/>
        </w:rPr>
      </w:pPr>
      <w:r>
        <w:rPr>
          <w:sz w:val="28"/>
          <w:szCs w:val="28"/>
          <w:highlight w:val="white"/>
        </w:rPr>
        <w:t>Nel caso di valutazione del comportamento pari a sei decimi, il consiglio di classe assegna un elaborato critico in materia di cittadinanza attiva e solidale da trattare in sede di colloquio dell’esame conclusivo del secondo ciclo»</w:t>
      </w:r>
    </w:p>
    <w:p w:rsidR="00F310D3" w:rsidRDefault="00F310D3">
      <w:pPr>
        <w:spacing w:line="360" w:lineRule="auto"/>
        <w:rPr>
          <w:rFonts w:ascii="Verdana" w:eastAsia="Verdana" w:hAnsi="Verdana" w:cs="Verdana"/>
          <w:b/>
          <w:sz w:val="16"/>
          <w:szCs w:val="16"/>
        </w:rPr>
      </w:pPr>
    </w:p>
    <w:p w:rsidR="00F310D3" w:rsidRDefault="00F310D3">
      <w:pPr>
        <w:spacing w:line="360" w:lineRule="auto"/>
        <w:rPr>
          <w:rFonts w:ascii="Verdana" w:eastAsia="Verdana" w:hAnsi="Verdana" w:cs="Verdana"/>
          <w:b/>
          <w:sz w:val="16"/>
          <w:szCs w:val="16"/>
        </w:rPr>
      </w:pPr>
    </w:p>
    <w:p w:rsidR="00F310D3" w:rsidRDefault="00F310D3">
      <w:pPr>
        <w:spacing w:line="360" w:lineRule="auto"/>
        <w:rPr>
          <w:rFonts w:ascii="Verdana" w:eastAsia="Verdana" w:hAnsi="Verdana" w:cs="Verdana"/>
          <w:b/>
          <w:sz w:val="16"/>
          <w:szCs w:val="16"/>
        </w:rPr>
      </w:pPr>
    </w:p>
    <w:p w:rsidR="00F310D3" w:rsidRDefault="00F310D3">
      <w:pPr>
        <w:spacing w:line="360" w:lineRule="auto"/>
        <w:rPr>
          <w:rFonts w:ascii="Verdana" w:eastAsia="Verdana" w:hAnsi="Verdana" w:cs="Verdana"/>
          <w:b/>
          <w:sz w:val="16"/>
          <w:szCs w:val="16"/>
        </w:rPr>
      </w:pPr>
    </w:p>
    <w:p w:rsidR="00F310D3" w:rsidRDefault="00F310D3">
      <w:pPr>
        <w:spacing w:line="360" w:lineRule="auto"/>
        <w:rPr>
          <w:rFonts w:ascii="Verdana" w:eastAsia="Verdana" w:hAnsi="Verdana" w:cs="Verdana"/>
          <w:b/>
          <w:sz w:val="16"/>
          <w:szCs w:val="16"/>
        </w:rPr>
      </w:pPr>
    </w:p>
    <w:p w:rsidR="00F310D3" w:rsidRDefault="00F310D3">
      <w:pPr>
        <w:spacing w:line="360" w:lineRule="auto"/>
        <w:rPr>
          <w:rFonts w:ascii="Verdana" w:eastAsia="Verdana" w:hAnsi="Verdana" w:cs="Verdana"/>
          <w:b/>
          <w:sz w:val="16"/>
          <w:szCs w:val="16"/>
        </w:rPr>
      </w:pPr>
    </w:p>
    <w:p w:rsidR="00587079" w:rsidRDefault="00587079">
      <w:pPr>
        <w:spacing w:line="360" w:lineRule="auto"/>
        <w:rPr>
          <w:rFonts w:ascii="Verdana" w:eastAsia="Verdana" w:hAnsi="Verdana" w:cs="Verdana"/>
          <w:b/>
          <w:sz w:val="16"/>
          <w:szCs w:val="16"/>
        </w:rPr>
      </w:pPr>
    </w:p>
    <w:p w:rsidR="00F310D3" w:rsidRDefault="00F310D3">
      <w:pPr>
        <w:spacing w:line="360" w:lineRule="auto"/>
        <w:rPr>
          <w:rFonts w:ascii="Verdana" w:eastAsia="Verdana" w:hAnsi="Verdana" w:cs="Verdana"/>
          <w:b/>
          <w:sz w:val="16"/>
          <w:szCs w:val="16"/>
        </w:rPr>
      </w:pPr>
    </w:p>
    <w:p w:rsidR="00F310D3" w:rsidRDefault="001F6C09">
      <w:pPr>
        <w:spacing w:line="360" w:lineRule="auto"/>
        <w:jc w:val="center"/>
        <w:rPr>
          <w:b/>
          <w:sz w:val="28"/>
          <w:szCs w:val="28"/>
        </w:rPr>
      </w:pPr>
      <w:r>
        <w:rPr>
          <w:b/>
          <w:sz w:val="28"/>
          <w:szCs w:val="28"/>
        </w:rPr>
        <w:t>RUBRICA DI VALUTAZIONE COMUNE PER TUTTE LE DISCIPLINE</w:t>
      </w:r>
    </w:p>
    <w:tbl>
      <w:tblPr>
        <w:tblStyle w:val="affffff1"/>
        <w:tblW w:w="9775" w:type="dxa"/>
        <w:tblInd w:w="-546"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0"/>
        <w:gridCol w:w="6595"/>
      </w:tblGrid>
      <w:tr w:rsidR="00F310D3">
        <w:tc>
          <w:tcPr>
            <w:tcW w:w="3180" w:type="dxa"/>
          </w:tcPr>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LIVELLI DI PRESTAZIONE</w:t>
            </w:r>
          </w:p>
        </w:tc>
        <w:tc>
          <w:tcPr>
            <w:tcW w:w="6595" w:type="dxa"/>
          </w:tcPr>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DESCRITTORI</w:t>
            </w:r>
          </w:p>
        </w:tc>
      </w:tr>
      <w:tr w:rsidR="00F310D3">
        <w:trPr>
          <w:trHeight w:val="413"/>
        </w:trPr>
        <w:tc>
          <w:tcPr>
            <w:tcW w:w="3180" w:type="dxa"/>
            <w:vMerge w:val="restart"/>
            <w:shd w:val="clear" w:color="auto" w:fill="92D050"/>
          </w:tcPr>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L1</w:t>
            </w:r>
          </w:p>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LIVELLO INIZIALE</w:t>
            </w:r>
          </w:p>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3/4</w:t>
            </w:r>
          </w:p>
        </w:tc>
        <w:tc>
          <w:tcPr>
            <w:tcW w:w="6595" w:type="dxa"/>
            <w:shd w:val="clear" w:color="auto" w:fill="92D050"/>
          </w:tcPr>
          <w:p w:rsidR="00F310D3" w:rsidRDefault="001F6C09">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3(scarso)Assenza di impegno nelle attività in presenza e a distanza</w:t>
            </w:r>
          </w:p>
        </w:tc>
      </w:tr>
      <w:tr w:rsidR="00F310D3">
        <w:trPr>
          <w:trHeight w:val="412"/>
        </w:trPr>
        <w:tc>
          <w:tcPr>
            <w:tcW w:w="3180" w:type="dxa"/>
            <w:vMerge/>
            <w:shd w:val="clear" w:color="auto" w:fill="92D050"/>
          </w:tcPr>
          <w:p w:rsidR="00F310D3" w:rsidRDefault="00F310D3">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6595" w:type="dxa"/>
          </w:tcPr>
          <w:p w:rsidR="00F310D3" w:rsidRDefault="001F6C09">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4(insufficiente)Conoscenze scarse, limitate capacità di applicazione, autonomia insufficiente. Limitata la partecipazione ai contesti di apprendimento in presenza e a distanza.</w:t>
            </w:r>
          </w:p>
        </w:tc>
      </w:tr>
      <w:tr w:rsidR="00F310D3">
        <w:trPr>
          <w:trHeight w:val="413"/>
        </w:trPr>
        <w:tc>
          <w:tcPr>
            <w:tcW w:w="3180" w:type="dxa"/>
            <w:vMerge w:val="restart"/>
            <w:shd w:val="clear" w:color="auto" w:fill="92D050"/>
          </w:tcPr>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L2</w:t>
            </w:r>
          </w:p>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LIVELLO BASE</w:t>
            </w:r>
          </w:p>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5/6</w:t>
            </w:r>
          </w:p>
        </w:tc>
        <w:tc>
          <w:tcPr>
            <w:tcW w:w="6595" w:type="dxa"/>
            <w:shd w:val="clear" w:color="auto" w:fill="92D050"/>
          </w:tcPr>
          <w:p w:rsidR="00F310D3" w:rsidRDefault="001F6C09">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5(mediocre)Debole acquisizione di alcune conoscenze essenziali, difficoltà nella rielaborazione e nell’uso dei linguaggi specifici. Autonomia limitata a compiti specifici. Sia nel contesto di apprendimento in presenza che a distanza la partecipazione va sollecitata, la qualità dei feedback è mediocre, le competenze trasversali limitate.</w:t>
            </w:r>
          </w:p>
        </w:tc>
      </w:tr>
      <w:tr w:rsidR="00F310D3">
        <w:trPr>
          <w:trHeight w:val="412"/>
        </w:trPr>
        <w:tc>
          <w:tcPr>
            <w:tcW w:w="3180" w:type="dxa"/>
            <w:vMerge/>
            <w:shd w:val="clear" w:color="auto" w:fill="92D050"/>
          </w:tcPr>
          <w:p w:rsidR="00F310D3" w:rsidRDefault="00F310D3">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6595" w:type="dxa"/>
          </w:tcPr>
          <w:p w:rsidR="00F310D3" w:rsidRDefault="001F6C09">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6(sufficiente)Competenze superficiali e capacità di applicazione a contesti di apprendimento noti. Sufficienti capacità di rielaborazione e uso dei linguaggi specifici. La partecipazione e l’impegno nell’apprendimento sia in presenza che a distanza non risultano costanti, la collaborazione e il supporto ai compagni limitati, le competenze trasversali appena accettabili.</w:t>
            </w:r>
          </w:p>
        </w:tc>
      </w:tr>
      <w:tr w:rsidR="00F310D3">
        <w:trPr>
          <w:trHeight w:val="413"/>
        </w:trPr>
        <w:tc>
          <w:tcPr>
            <w:tcW w:w="3180" w:type="dxa"/>
            <w:vMerge w:val="restart"/>
            <w:shd w:val="clear" w:color="auto" w:fill="92D050"/>
          </w:tcPr>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L3</w:t>
            </w:r>
          </w:p>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LIVELLO INTERMEDIO</w:t>
            </w:r>
          </w:p>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7/8</w:t>
            </w:r>
          </w:p>
        </w:tc>
        <w:tc>
          <w:tcPr>
            <w:tcW w:w="6595" w:type="dxa"/>
            <w:shd w:val="clear" w:color="auto" w:fill="92D050"/>
          </w:tcPr>
          <w:p w:rsidR="00F310D3" w:rsidRDefault="001F6C09">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7(discreto)Competenze complete applicate con sicurezza in contesti noti. Discrete le capacità di rielaborazione ed uso dei linguaggi specifici. Sia nel contesto di apprendimento in presenza che a distanza, la partecipazione è costante, fattiva la collaborazione ed apprezzabile il supporto nei confronti dei compagni. Discrete le competenze trasversali.</w:t>
            </w:r>
          </w:p>
        </w:tc>
      </w:tr>
      <w:tr w:rsidR="00F310D3">
        <w:trPr>
          <w:trHeight w:val="412"/>
        </w:trPr>
        <w:tc>
          <w:tcPr>
            <w:tcW w:w="3180" w:type="dxa"/>
            <w:vMerge/>
            <w:shd w:val="clear" w:color="auto" w:fill="92D050"/>
          </w:tcPr>
          <w:p w:rsidR="00F310D3" w:rsidRDefault="00F310D3">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6595" w:type="dxa"/>
          </w:tcPr>
          <w:p w:rsidR="00F310D3" w:rsidRDefault="001F6C09">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8(buono) Conoscenze complete e approfondite che applica anche in contesti non noti, sicurezza nell’esposizione e nella rielaborazione con uso dei linguaggi specifici. Sia nel contesto di apprendimento in presenza che a distanza l’impegno e la partecipazione sono costanti, la qualità dei feedback buona, fattiva la collaborazione ed apprezzabile il supporto ai compagni, buone le competenze trasversali sviluppate.</w:t>
            </w:r>
          </w:p>
        </w:tc>
      </w:tr>
      <w:tr w:rsidR="00F310D3">
        <w:trPr>
          <w:trHeight w:val="413"/>
        </w:trPr>
        <w:tc>
          <w:tcPr>
            <w:tcW w:w="3180" w:type="dxa"/>
            <w:vMerge w:val="restart"/>
            <w:shd w:val="clear" w:color="auto" w:fill="92D050"/>
          </w:tcPr>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 xml:space="preserve"> L4</w:t>
            </w:r>
          </w:p>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LIVELLO AVANZATO</w:t>
            </w:r>
          </w:p>
          <w:p w:rsidR="00F310D3" w:rsidRDefault="001F6C09">
            <w:pPr>
              <w:spacing w:line="360" w:lineRule="auto"/>
              <w:jc w:val="center"/>
              <w:rPr>
                <w:rFonts w:ascii="Verdana" w:eastAsia="Verdana" w:hAnsi="Verdana" w:cs="Verdana"/>
                <w:color w:val="000000"/>
                <w:sz w:val="16"/>
                <w:szCs w:val="16"/>
              </w:rPr>
            </w:pPr>
            <w:r>
              <w:rPr>
                <w:rFonts w:ascii="Verdana" w:eastAsia="Verdana" w:hAnsi="Verdana" w:cs="Verdana"/>
                <w:color w:val="000000"/>
                <w:sz w:val="16"/>
                <w:szCs w:val="16"/>
              </w:rPr>
              <w:t>9/10</w:t>
            </w:r>
          </w:p>
        </w:tc>
        <w:tc>
          <w:tcPr>
            <w:tcW w:w="6595" w:type="dxa"/>
            <w:shd w:val="clear" w:color="auto" w:fill="92D050"/>
          </w:tcPr>
          <w:p w:rsidR="00F310D3" w:rsidRDefault="001F6C09">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9(ottimo)Possesso sicuro di conoscenze, di linguaggi e metodi che utilizza anche in ambienti diversi da quelli nei quali le competenze sono maturate. Processi di autovalutazione e regolazione del proprio sapere sono presenti. Sia nel contesto di apprendimento in presenza che a distanza, l’impegno e la partecipazione sono proattivi, ottima qualità del feedback, ammirevole e costante la collaborazione e il supporto offerto ai compagni; ottime le competenze trasversali.</w:t>
            </w:r>
          </w:p>
        </w:tc>
      </w:tr>
      <w:tr w:rsidR="00F310D3">
        <w:trPr>
          <w:trHeight w:val="412"/>
        </w:trPr>
        <w:tc>
          <w:tcPr>
            <w:tcW w:w="3180" w:type="dxa"/>
            <w:vMerge/>
            <w:shd w:val="clear" w:color="auto" w:fill="92D050"/>
          </w:tcPr>
          <w:p w:rsidR="00F310D3" w:rsidRDefault="00F310D3">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6595" w:type="dxa"/>
          </w:tcPr>
          <w:p w:rsidR="00F310D3" w:rsidRDefault="001F6C09">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 xml:space="preserve">10(ottimo/eccellente) Livello più alto di maturazione e sviluppo che consente un uso creativo e personale delle competenze in ambienti differenziati e non abituali. Ottime capacità di autovalutazione e regolazione del proprio sapere. Sia nel contesto di apprendimento in presenza che a distanza, l’impegno e la partecipazione sono costanti e proattivi, ottima qualità dei feedback, lodevole </w:t>
            </w:r>
            <w:r>
              <w:rPr>
                <w:rFonts w:ascii="Verdana" w:eastAsia="Verdana" w:hAnsi="Verdana" w:cs="Verdana"/>
                <w:color w:val="000000"/>
                <w:sz w:val="16"/>
                <w:szCs w:val="16"/>
              </w:rPr>
              <w:lastRenderedPageBreak/>
              <w:t>e costante la collaborazione ed il supporto offerto ai compagni, eccellenti le competenze trasversali sviluppate.</w:t>
            </w:r>
          </w:p>
        </w:tc>
      </w:tr>
    </w:tbl>
    <w:p w:rsidR="00F310D3" w:rsidRDefault="00F310D3">
      <w:pPr>
        <w:spacing w:line="360" w:lineRule="auto"/>
        <w:rPr>
          <w:rFonts w:ascii="Verdana" w:eastAsia="Verdana" w:hAnsi="Verdana" w:cs="Verdana"/>
          <w:sz w:val="16"/>
          <w:szCs w:val="16"/>
        </w:rPr>
      </w:pPr>
    </w:p>
    <w:p w:rsidR="00F310D3" w:rsidRDefault="001F6C09">
      <w:pPr>
        <w:spacing w:line="360" w:lineRule="auto"/>
        <w:rPr>
          <w:rFonts w:ascii="Verdana" w:eastAsia="Verdana" w:hAnsi="Verdana" w:cs="Verdana"/>
          <w:sz w:val="16"/>
          <w:szCs w:val="16"/>
        </w:rPr>
      </w:pPr>
      <w:r>
        <w:br w:type="page"/>
      </w:r>
    </w:p>
    <w:p w:rsidR="00F310D3" w:rsidRDefault="001F6C09">
      <w:pPr>
        <w:spacing w:after="0" w:line="360" w:lineRule="auto"/>
        <w:jc w:val="center"/>
        <w:rPr>
          <w:b/>
          <w:sz w:val="28"/>
          <w:szCs w:val="28"/>
        </w:rPr>
      </w:pPr>
      <w:r>
        <w:rPr>
          <w:b/>
          <w:sz w:val="28"/>
          <w:szCs w:val="28"/>
        </w:rPr>
        <w:lastRenderedPageBreak/>
        <w:t>RUBRICA DI VALUTAZIONE</w:t>
      </w:r>
    </w:p>
    <w:p w:rsidR="00F310D3" w:rsidRDefault="001F6C09">
      <w:pPr>
        <w:spacing w:after="0" w:line="360" w:lineRule="auto"/>
        <w:jc w:val="center"/>
        <w:rPr>
          <w:b/>
          <w:sz w:val="28"/>
          <w:szCs w:val="28"/>
        </w:rPr>
      </w:pPr>
      <w:r>
        <w:rPr>
          <w:b/>
          <w:sz w:val="28"/>
          <w:szCs w:val="28"/>
        </w:rPr>
        <w:t>CURRICOLO DI EDUCAZIONE CIVICA</w:t>
      </w:r>
    </w:p>
    <w:tbl>
      <w:tblPr>
        <w:tblStyle w:val="affffff2"/>
        <w:tblW w:w="9775" w:type="dxa"/>
        <w:tblInd w:w="-546"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5"/>
        <w:gridCol w:w="6590"/>
      </w:tblGrid>
      <w:tr w:rsidR="00F310D3">
        <w:tc>
          <w:tcPr>
            <w:tcW w:w="3185" w:type="dxa"/>
          </w:tcPr>
          <w:p w:rsidR="00F310D3" w:rsidRDefault="001F6C09">
            <w:pPr>
              <w:spacing w:line="360" w:lineRule="auto"/>
              <w:jc w:val="center"/>
              <w:rPr>
                <w:b/>
                <w:color w:val="000000"/>
              </w:rPr>
            </w:pPr>
            <w:r>
              <w:rPr>
                <w:b/>
                <w:color w:val="000000"/>
              </w:rPr>
              <w:t>LIVELLI DI PRESTAZIONE</w:t>
            </w:r>
          </w:p>
        </w:tc>
        <w:tc>
          <w:tcPr>
            <w:tcW w:w="6590" w:type="dxa"/>
          </w:tcPr>
          <w:p w:rsidR="00F310D3" w:rsidRDefault="001F6C09">
            <w:pPr>
              <w:spacing w:line="360" w:lineRule="auto"/>
              <w:jc w:val="center"/>
              <w:rPr>
                <w:b/>
                <w:color w:val="000000"/>
              </w:rPr>
            </w:pPr>
            <w:r>
              <w:rPr>
                <w:b/>
                <w:color w:val="000000"/>
              </w:rPr>
              <w:t>DESCRITTORI</w:t>
            </w:r>
          </w:p>
        </w:tc>
      </w:tr>
      <w:tr w:rsidR="00F310D3">
        <w:trPr>
          <w:trHeight w:val="413"/>
        </w:trPr>
        <w:tc>
          <w:tcPr>
            <w:tcW w:w="3185" w:type="dxa"/>
            <w:vMerge w:val="restart"/>
            <w:shd w:val="clear" w:color="auto" w:fill="92D050"/>
          </w:tcPr>
          <w:p w:rsidR="00F310D3" w:rsidRDefault="001F6C09">
            <w:pPr>
              <w:spacing w:line="360" w:lineRule="auto"/>
              <w:jc w:val="center"/>
              <w:rPr>
                <w:b/>
                <w:color w:val="000000"/>
              </w:rPr>
            </w:pPr>
            <w:r>
              <w:rPr>
                <w:b/>
                <w:color w:val="000000"/>
              </w:rPr>
              <w:t>L1</w:t>
            </w:r>
          </w:p>
          <w:p w:rsidR="00F310D3" w:rsidRDefault="001F6C09">
            <w:pPr>
              <w:spacing w:line="360" w:lineRule="auto"/>
              <w:jc w:val="center"/>
              <w:rPr>
                <w:b/>
                <w:color w:val="000000"/>
              </w:rPr>
            </w:pPr>
            <w:r>
              <w:rPr>
                <w:b/>
                <w:color w:val="000000"/>
              </w:rPr>
              <w:t>LIVELLO INIZIALE</w:t>
            </w:r>
          </w:p>
          <w:p w:rsidR="00F310D3" w:rsidRDefault="001F6C09">
            <w:pPr>
              <w:spacing w:line="360" w:lineRule="auto"/>
              <w:jc w:val="center"/>
              <w:rPr>
                <w:color w:val="000000"/>
              </w:rPr>
            </w:pPr>
            <w:r>
              <w:rPr>
                <w:b/>
                <w:color w:val="000000"/>
              </w:rPr>
              <w:t>3/4</w:t>
            </w:r>
          </w:p>
        </w:tc>
        <w:tc>
          <w:tcPr>
            <w:tcW w:w="6590" w:type="dxa"/>
            <w:shd w:val="clear" w:color="auto" w:fill="92D050"/>
          </w:tcPr>
          <w:p w:rsidR="00F310D3" w:rsidRDefault="001F6C09">
            <w:pPr>
              <w:spacing w:line="360" w:lineRule="auto"/>
              <w:rPr>
                <w:b/>
                <w:color w:val="000000"/>
              </w:rPr>
            </w:pPr>
            <w:r>
              <w:rPr>
                <w:b/>
                <w:color w:val="000000"/>
              </w:rPr>
              <w:t>3(scarso)</w:t>
            </w:r>
            <w:r>
              <w:rPr>
                <w:color w:val="000000"/>
              </w:rPr>
              <w:t>Abilità minime non implementate; Conoscenze gravemente lacunose (frequenti, significative lacune) ed errate (diffusi errori gravi). Competenze complessive del tutto inadeguate.</w:t>
            </w:r>
          </w:p>
        </w:tc>
      </w:tr>
      <w:tr w:rsidR="00F310D3">
        <w:trPr>
          <w:trHeight w:val="412"/>
        </w:trPr>
        <w:tc>
          <w:tcPr>
            <w:tcW w:w="3185" w:type="dxa"/>
            <w:vMerge/>
            <w:shd w:val="clear" w:color="auto" w:fill="92D050"/>
          </w:tcPr>
          <w:p w:rsidR="00F310D3" w:rsidRDefault="00F310D3">
            <w:pPr>
              <w:widowControl w:val="0"/>
              <w:pBdr>
                <w:top w:val="nil"/>
                <w:left w:val="nil"/>
                <w:bottom w:val="nil"/>
                <w:right w:val="nil"/>
                <w:between w:val="nil"/>
              </w:pBdr>
              <w:spacing w:line="276" w:lineRule="auto"/>
              <w:rPr>
                <w:b/>
                <w:color w:val="000000"/>
              </w:rPr>
            </w:pPr>
          </w:p>
        </w:tc>
        <w:tc>
          <w:tcPr>
            <w:tcW w:w="6590" w:type="dxa"/>
          </w:tcPr>
          <w:p w:rsidR="00F310D3" w:rsidRDefault="001F6C09">
            <w:pPr>
              <w:spacing w:line="360" w:lineRule="auto"/>
              <w:rPr>
                <w:b/>
                <w:color w:val="000000"/>
              </w:rPr>
            </w:pPr>
            <w:r>
              <w:rPr>
                <w:b/>
                <w:color w:val="000000"/>
              </w:rPr>
              <w:t>4(insufficiente)</w:t>
            </w:r>
            <w:r>
              <w:rPr>
                <w:color w:val="000000"/>
              </w:rPr>
              <w:t>Abilità minime operative non implementate; Conoscenze ripetutamente lacunose e scorrette (diffuse imprecisioni o ripetuti errori gravi). L’alunno non mostra di interpretare adeguatamente nelle attività pratiche e nella condotta le nozioni teoriche programmate</w:t>
            </w:r>
          </w:p>
        </w:tc>
      </w:tr>
      <w:tr w:rsidR="00F310D3">
        <w:trPr>
          <w:trHeight w:val="413"/>
        </w:trPr>
        <w:tc>
          <w:tcPr>
            <w:tcW w:w="3185" w:type="dxa"/>
            <w:vMerge w:val="restart"/>
            <w:shd w:val="clear" w:color="auto" w:fill="92D050"/>
          </w:tcPr>
          <w:p w:rsidR="00F310D3" w:rsidRDefault="001F6C09">
            <w:pPr>
              <w:spacing w:line="360" w:lineRule="auto"/>
              <w:jc w:val="center"/>
              <w:rPr>
                <w:b/>
                <w:color w:val="000000"/>
              </w:rPr>
            </w:pPr>
            <w:r>
              <w:rPr>
                <w:b/>
                <w:color w:val="000000"/>
              </w:rPr>
              <w:t>L2</w:t>
            </w:r>
          </w:p>
          <w:p w:rsidR="00F310D3" w:rsidRDefault="001F6C09">
            <w:pPr>
              <w:spacing w:line="360" w:lineRule="auto"/>
              <w:jc w:val="center"/>
              <w:rPr>
                <w:b/>
                <w:color w:val="000000"/>
              </w:rPr>
            </w:pPr>
            <w:r>
              <w:rPr>
                <w:b/>
                <w:color w:val="000000"/>
              </w:rPr>
              <w:t>LIVELLO BASE</w:t>
            </w:r>
          </w:p>
          <w:p w:rsidR="00F310D3" w:rsidRDefault="001F6C09">
            <w:pPr>
              <w:spacing w:line="360" w:lineRule="auto"/>
              <w:jc w:val="center"/>
              <w:rPr>
                <w:b/>
                <w:color w:val="000000"/>
              </w:rPr>
            </w:pPr>
            <w:r>
              <w:rPr>
                <w:b/>
                <w:color w:val="000000"/>
              </w:rPr>
              <w:t>5/6</w:t>
            </w:r>
          </w:p>
        </w:tc>
        <w:tc>
          <w:tcPr>
            <w:tcW w:w="6590" w:type="dxa"/>
            <w:shd w:val="clear" w:color="auto" w:fill="92D050"/>
          </w:tcPr>
          <w:p w:rsidR="00F310D3" w:rsidRDefault="001F6C09">
            <w:pPr>
              <w:spacing w:line="360" w:lineRule="auto"/>
              <w:rPr>
                <w:b/>
                <w:color w:val="000000"/>
              </w:rPr>
            </w:pPr>
            <w:r>
              <w:rPr>
                <w:b/>
                <w:color w:val="000000"/>
              </w:rPr>
              <w:t>5(mediocre)</w:t>
            </w:r>
            <w:r>
              <w:rPr>
                <w:color w:val="000000"/>
              </w:rPr>
              <w:t>Abilità minime operative non implementate; Conoscenze superficiali e/o inesatte per sporadici errori o ripetute imprecisioni. Le competenze presentano profili deficitari dal punto di vista formativo, anche rispetto alla capacità di testimoniare con comportamenti attivi, pratici i nuclei teorici appresi</w:t>
            </w:r>
          </w:p>
        </w:tc>
      </w:tr>
      <w:tr w:rsidR="00F310D3">
        <w:trPr>
          <w:trHeight w:val="412"/>
        </w:trPr>
        <w:tc>
          <w:tcPr>
            <w:tcW w:w="3185" w:type="dxa"/>
            <w:vMerge/>
            <w:shd w:val="clear" w:color="auto" w:fill="92D050"/>
          </w:tcPr>
          <w:p w:rsidR="00F310D3" w:rsidRDefault="00F310D3">
            <w:pPr>
              <w:widowControl w:val="0"/>
              <w:pBdr>
                <w:top w:val="nil"/>
                <w:left w:val="nil"/>
                <w:bottom w:val="nil"/>
                <w:right w:val="nil"/>
                <w:between w:val="nil"/>
              </w:pBdr>
              <w:spacing w:line="276" w:lineRule="auto"/>
              <w:rPr>
                <w:b/>
                <w:color w:val="000000"/>
              </w:rPr>
            </w:pPr>
          </w:p>
        </w:tc>
        <w:tc>
          <w:tcPr>
            <w:tcW w:w="6590" w:type="dxa"/>
          </w:tcPr>
          <w:p w:rsidR="00F310D3" w:rsidRDefault="001F6C09">
            <w:pPr>
              <w:spacing w:line="360" w:lineRule="auto"/>
              <w:rPr>
                <w:b/>
                <w:color w:val="000000"/>
              </w:rPr>
            </w:pPr>
            <w:r>
              <w:rPr>
                <w:b/>
                <w:color w:val="000000"/>
              </w:rPr>
              <w:t>6(sufficiente)</w:t>
            </w:r>
            <w:r>
              <w:rPr>
                <w:color w:val="000000"/>
              </w:rPr>
              <w:t>Abilità minime conseguite; Conoscenze non prive di isolati errori o qualche lacuna. Le competenze presentano profili di criticità sul versante dell’apprendimento teorico</w:t>
            </w:r>
          </w:p>
        </w:tc>
      </w:tr>
      <w:tr w:rsidR="00F310D3">
        <w:trPr>
          <w:trHeight w:val="413"/>
        </w:trPr>
        <w:tc>
          <w:tcPr>
            <w:tcW w:w="3185" w:type="dxa"/>
            <w:vMerge w:val="restart"/>
            <w:shd w:val="clear" w:color="auto" w:fill="92D050"/>
          </w:tcPr>
          <w:p w:rsidR="00F310D3" w:rsidRDefault="001F6C09">
            <w:pPr>
              <w:spacing w:line="360" w:lineRule="auto"/>
              <w:jc w:val="center"/>
              <w:rPr>
                <w:b/>
                <w:color w:val="000000"/>
              </w:rPr>
            </w:pPr>
            <w:r>
              <w:rPr>
                <w:b/>
                <w:color w:val="000000"/>
              </w:rPr>
              <w:t>L3</w:t>
            </w:r>
          </w:p>
          <w:p w:rsidR="00F310D3" w:rsidRDefault="001F6C09">
            <w:pPr>
              <w:spacing w:line="360" w:lineRule="auto"/>
              <w:jc w:val="center"/>
              <w:rPr>
                <w:b/>
                <w:color w:val="000000"/>
              </w:rPr>
            </w:pPr>
            <w:r>
              <w:rPr>
                <w:b/>
                <w:color w:val="000000"/>
              </w:rPr>
              <w:t>LIVELLO INTERMEDIO</w:t>
            </w:r>
          </w:p>
          <w:p w:rsidR="00F310D3" w:rsidRDefault="001F6C09">
            <w:pPr>
              <w:spacing w:line="360" w:lineRule="auto"/>
              <w:jc w:val="center"/>
              <w:rPr>
                <w:b/>
                <w:color w:val="000000"/>
              </w:rPr>
            </w:pPr>
            <w:r>
              <w:rPr>
                <w:b/>
                <w:color w:val="000000"/>
              </w:rPr>
              <w:t>7/8</w:t>
            </w:r>
          </w:p>
        </w:tc>
        <w:tc>
          <w:tcPr>
            <w:tcW w:w="6590" w:type="dxa"/>
            <w:shd w:val="clear" w:color="auto" w:fill="92D050"/>
          </w:tcPr>
          <w:p w:rsidR="00F310D3" w:rsidRDefault="001F6C09">
            <w:pPr>
              <w:spacing w:line="360" w:lineRule="auto"/>
              <w:rPr>
                <w:b/>
                <w:color w:val="000000"/>
              </w:rPr>
            </w:pPr>
            <w:r>
              <w:rPr>
                <w:b/>
                <w:color w:val="000000"/>
              </w:rPr>
              <w:t>7(discreto)</w:t>
            </w:r>
            <w:r>
              <w:rPr>
                <w:color w:val="000000"/>
              </w:rPr>
              <w:t>Conoscenze Competenze e Abilità nel complesso complete e corrette; si registrano sporadiche lievi lacune o sporadiche imperfezioni o incertezze, superate o limitate col supporto dei docenti</w:t>
            </w:r>
          </w:p>
        </w:tc>
      </w:tr>
      <w:tr w:rsidR="00F310D3">
        <w:trPr>
          <w:trHeight w:val="412"/>
        </w:trPr>
        <w:tc>
          <w:tcPr>
            <w:tcW w:w="3185" w:type="dxa"/>
            <w:vMerge/>
            <w:shd w:val="clear" w:color="auto" w:fill="92D050"/>
          </w:tcPr>
          <w:p w:rsidR="00F310D3" w:rsidRDefault="00F310D3">
            <w:pPr>
              <w:widowControl w:val="0"/>
              <w:pBdr>
                <w:top w:val="nil"/>
                <w:left w:val="nil"/>
                <w:bottom w:val="nil"/>
                <w:right w:val="nil"/>
                <w:between w:val="nil"/>
              </w:pBdr>
              <w:spacing w:line="276" w:lineRule="auto"/>
              <w:rPr>
                <w:b/>
                <w:color w:val="000000"/>
              </w:rPr>
            </w:pPr>
          </w:p>
        </w:tc>
        <w:tc>
          <w:tcPr>
            <w:tcW w:w="6590" w:type="dxa"/>
          </w:tcPr>
          <w:p w:rsidR="00F310D3" w:rsidRDefault="001F6C09">
            <w:pPr>
              <w:spacing w:line="360" w:lineRule="auto"/>
              <w:rPr>
                <w:b/>
                <w:color w:val="000000"/>
              </w:rPr>
            </w:pPr>
            <w:r>
              <w:rPr>
                <w:b/>
                <w:color w:val="000000"/>
              </w:rPr>
              <w:t xml:space="preserve">8(buono) </w:t>
            </w:r>
            <w:r>
              <w:rPr>
                <w:color w:val="000000"/>
              </w:rPr>
              <w:t>Conoscenze Competenze e Abilità operative complete e corrette, autonomamente implementate.</w:t>
            </w:r>
          </w:p>
        </w:tc>
      </w:tr>
      <w:tr w:rsidR="00F310D3">
        <w:trPr>
          <w:trHeight w:val="413"/>
        </w:trPr>
        <w:tc>
          <w:tcPr>
            <w:tcW w:w="3185" w:type="dxa"/>
            <w:vMerge w:val="restart"/>
            <w:shd w:val="clear" w:color="auto" w:fill="92D050"/>
          </w:tcPr>
          <w:p w:rsidR="00F310D3" w:rsidRDefault="001F6C09">
            <w:pPr>
              <w:spacing w:line="360" w:lineRule="auto"/>
              <w:jc w:val="center"/>
              <w:rPr>
                <w:b/>
                <w:color w:val="000000"/>
              </w:rPr>
            </w:pPr>
            <w:r>
              <w:rPr>
                <w:b/>
                <w:color w:val="000000"/>
              </w:rPr>
              <w:t>L4</w:t>
            </w:r>
          </w:p>
          <w:p w:rsidR="00F310D3" w:rsidRDefault="001F6C09">
            <w:pPr>
              <w:spacing w:line="360" w:lineRule="auto"/>
              <w:jc w:val="center"/>
              <w:rPr>
                <w:b/>
                <w:color w:val="000000"/>
              </w:rPr>
            </w:pPr>
            <w:r>
              <w:rPr>
                <w:b/>
                <w:color w:val="000000"/>
              </w:rPr>
              <w:t>LIVELLO AVANZATO</w:t>
            </w:r>
          </w:p>
          <w:p w:rsidR="00F310D3" w:rsidRDefault="001F6C09">
            <w:pPr>
              <w:spacing w:line="360" w:lineRule="auto"/>
              <w:jc w:val="center"/>
              <w:rPr>
                <w:color w:val="000000"/>
              </w:rPr>
            </w:pPr>
            <w:r>
              <w:rPr>
                <w:b/>
                <w:color w:val="000000"/>
              </w:rPr>
              <w:t>9/10</w:t>
            </w:r>
          </w:p>
        </w:tc>
        <w:tc>
          <w:tcPr>
            <w:tcW w:w="6590" w:type="dxa"/>
            <w:shd w:val="clear" w:color="auto" w:fill="92D050"/>
          </w:tcPr>
          <w:p w:rsidR="00F310D3" w:rsidRDefault="001F6C09">
            <w:pPr>
              <w:spacing w:line="360" w:lineRule="auto"/>
              <w:rPr>
                <w:b/>
                <w:color w:val="000000"/>
              </w:rPr>
            </w:pPr>
            <w:r>
              <w:rPr>
                <w:b/>
                <w:color w:val="000000"/>
              </w:rPr>
              <w:t>9(ottimo)</w:t>
            </w:r>
            <w:r>
              <w:rPr>
                <w:color w:val="000000"/>
              </w:rPr>
              <w:t>Conoscenze abilità e competenze operative complete e corrette; emergono buone capacità di rielaborazione critica autonoma</w:t>
            </w:r>
          </w:p>
        </w:tc>
      </w:tr>
      <w:tr w:rsidR="00F310D3">
        <w:trPr>
          <w:trHeight w:val="412"/>
        </w:trPr>
        <w:tc>
          <w:tcPr>
            <w:tcW w:w="3185" w:type="dxa"/>
            <w:vMerge/>
            <w:shd w:val="clear" w:color="auto" w:fill="92D050"/>
          </w:tcPr>
          <w:p w:rsidR="00F310D3" w:rsidRDefault="00F310D3">
            <w:pPr>
              <w:widowControl w:val="0"/>
              <w:pBdr>
                <w:top w:val="nil"/>
                <w:left w:val="nil"/>
                <w:bottom w:val="nil"/>
                <w:right w:val="nil"/>
                <w:between w:val="nil"/>
              </w:pBdr>
              <w:spacing w:line="276" w:lineRule="auto"/>
              <w:rPr>
                <w:b/>
                <w:color w:val="000000"/>
              </w:rPr>
            </w:pPr>
          </w:p>
        </w:tc>
        <w:tc>
          <w:tcPr>
            <w:tcW w:w="6590" w:type="dxa"/>
          </w:tcPr>
          <w:p w:rsidR="00F310D3" w:rsidRDefault="001F6C09">
            <w:pPr>
              <w:spacing w:line="360" w:lineRule="auto"/>
              <w:rPr>
                <w:b/>
                <w:color w:val="000000"/>
              </w:rPr>
            </w:pPr>
            <w:r>
              <w:rPr>
                <w:b/>
                <w:color w:val="000000"/>
              </w:rPr>
              <w:t xml:space="preserve">10(ottimo) </w:t>
            </w:r>
            <w:r>
              <w:rPr>
                <w:color w:val="000000"/>
              </w:rPr>
              <w:t xml:space="preserve">Conoscenze e Abilità e competenze operative complete, articolate e corrette; emergono ottime capacità di rielaborazione critica autonoma attestate anche dalla padronanza nei collegamenti pluridisciplinari realizzabili nelle tre aree modulari </w:t>
            </w:r>
          </w:p>
        </w:tc>
      </w:tr>
    </w:tbl>
    <w:p w:rsidR="00F310D3" w:rsidRDefault="00F310D3">
      <w:pPr>
        <w:spacing w:after="0" w:line="360" w:lineRule="auto"/>
        <w:jc w:val="both"/>
        <w:rPr>
          <w:b/>
        </w:rPr>
      </w:pPr>
    </w:p>
    <w:p w:rsidR="00F310D3" w:rsidRDefault="00F310D3">
      <w:pPr>
        <w:spacing w:after="0" w:line="360" w:lineRule="auto"/>
        <w:jc w:val="both"/>
        <w:rPr>
          <w:color w:val="FF0000"/>
          <w:sz w:val="28"/>
          <w:szCs w:val="28"/>
        </w:rPr>
      </w:pPr>
    </w:p>
    <w:p w:rsidR="00F310D3" w:rsidRDefault="00F310D3">
      <w:pPr>
        <w:spacing w:after="0" w:line="360" w:lineRule="auto"/>
        <w:jc w:val="both"/>
        <w:rPr>
          <w:color w:val="FF0000"/>
          <w:sz w:val="28"/>
          <w:szCs w:val="28"/>
        </w:rPr>
      </w:pPr>
    </w:p>
    <w:p w:rsidR="00F310D3" w:rsidRDefault="001F6C09">
      <w:pPr>
        <w:pStyle w:val="Titolo1"/>
        <w:ind w:left="0"/>
        <w:jc w:val="center"/>
        <w:rPr>
          <w:rFonts w:ascii="Calibri" w:eastAsia="Calibri" w:hAnsi="Calibri" w:cs="Calibri"/>
          <w:sz w:val="28"/>
          <w:szCs w:val="28"/>
        </w:rPr>
      </w:pPr>
      <w:r>
        <w:rPr>
          <w:rFonts w:ascii="Calibri" w:eastAsia="Calibri" w:hAnsi="Calibri" w:cs="Calibri"/>
          <w:sz w:val="28"/>
          <w:szCs w:val="28"/>
        </w:rPr>
        <w:lastRenderedPageBreak/>
        <w:t>TABELLA MINISTERIALE FASCE DI CREDITO SCOLASTICO</w:t>
      </w:r>
    </w:p>
    <w:p w:rsidR="00F310D3" w:rsidRDefault="001F6C09">
      <w:pPr>
        <w:spacing w:after="0" w:line="360" w:lineRule="auto"/>
        <w:jc w:val="center"/>
        <w:rPr>
          <w:sz w:val="28"/>
          <w:szCs w:val="28"/>
        </w:rPr>
      </w:pPr>
      <w:r>
        <w:rPr>
          <w:sz w:val="28"/>
          <w:szCs w:val="28"/>
        </w:rPr>
        <w:t>(capo III del Decreto Legislativo 13 aprile 2017, n. 62).</w:t>
      </w:r>
    </w:p>
    <w:p w:rsidR="00F310D3" w:rsidRDefault="00F310D3">
      <w:pPr>
        <w:pStyle w:val="Titolo1"/>
        <w:ind w:left="0"/>
        <w:jc w:val="center"/>
        <w:rPr>
          <w:rFonts w:ascii="Calibri" w:eastAsia="Calibri" w:hAnsi="Calibri" w:cs="Calibri"/>
          <w:sz w:val="28"/>
          <w:szCs w:val="28"/>
          <w:highlight w:val="yellow"/>
        </w:rPr>
      </w:pPr>
    </w:p>
    <w:tbl>
      <w:tblPr>
        <w:tblStyle w:val="affffff3"/>
        <w:tblW w:w="9585" w:type="dxa"/>
        <w:tblInd w:w="-10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145"/>
        <w:gridCol w:w="2145"/>
        <w:gridCol w:w="2550"/>
        <w:gridCol w:w="2745"/>
      </w:tblGrid>
      <w:tr w:rsidR="00F310D3">
        <w:trPr>
          <w:trHeight w:val="645"/>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Media dei voti</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III anno</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IV anno</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V anno</w:t>
            </w:r>
          </w:p>
        </w:tc>
      </w:tr>
      <w:tr w:rsidR="00F310D3">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M&lt;6</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7-8</w:t>
            </w:r>
          </w:p>
        </w:tc>
      </w:tr>
      <w:tr w:rsidR="00F310D3">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M=6</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7-8</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9-10</w:t>
            </w:r>
          </w:p>
        </w:tc>
      </w:tr>
      <w:tr w:rsidR="00F310D3">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4967BD">
            <w:pPr>
              <w:jc w:val="center"/>
              <w:rPr>
                <w:rFonts w:ascii="Arial" w:eastAsia="Arial" w:hAnsi="Arial" w:cs="Arial"/>
                <w:color w:val="333333"/>
                <w:sz w:val="27"/>
                <w:szCs w:val="27"/>
              </w:rPr>
            </w:pPr>
            <w:sdt>
              <w:sdtPr>
                <w:tag w:val="goog_rdk_4"/>
                <w:id w:val="-2096236953"/>
              </w:sdtPr>
              <w:sdtEndPr/>
              <w:sdtContent>
                <w:r w:rsidR="001F6C09">
                  <w:rPr>
                    <w:rFonts w:ascii="Arial Unicode MS" w:eastAsia="Arial Unicode MS" w:hAnsi="Arial Unicode MS" w:cs="Arial Unicode MS"/>
                    <w:color w:val="333333"/>
                    <w:sz w:val="27"/>
                    <w:szCs w:val="27"/>
                  </w:rPr>
                  <w:t>6&lt;M≤7</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10-11</w:t>
            </w:r>
          </w:p>
        </w:tc>
      </w:tr>
      <w:tr w:rsidR="00F310D3">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4967BD">
            <w:pPr>
              <w:jc w:val="center"/>
              <w:rPr>
                <w:rFonts w:ascii="Arial" w:eastAsia="Arial" w:hAnsi="Arial" w:cs="Arial"/>
                <w:color w:val="333333"/>
                <w:sz w:val="27"/>
                <w:szCs w:val="27"/>
              </w:rPr>
            </w:pPr>
            <w:sdt>
              <w:sdtPr>
                <w:tag w:val="goog_rdk_5"/>
                <w:id w:val="855387293"/>
              </w:sdtPr>
              <w:sdtEndPr/>
              <w:sdtContent>
                <w:r w:rsidR="001F6C09">
                  <w:rPr>
                    <w:rFonts w:ascii="Arial Unicode MS" w:eastAsia="Arial Unicode MS" w:hAnsi="Arial Unicode MS" w:cs="Arial Unicode MS"/>
                    <w:color w:val="333333"/>
                    <w:sz w:val="27"/>
                    <w:szCs w:val="27"/>
                  </w:rPr>
                  <w:t>7&lt;M≤8</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11-12</w:t>
            </w:r>
          </w:p>
        </w:tc>
      </w:tr>
      <w:tr w:rsidR="00F310D3">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4967BD">
            <w:pPr>
              <w:jc w:val="center"/>
              <w:rPr>
                <w:rFonts w:ascii="Arial" w:eastAsia="Arial" w:hAnsi="Arial" w:cs="Arial"/>
                <w:color w:val="333333"/>
                <w:sz w:val="27"/>
                <w:szCs w:val="27"/>
              </w:rPr>
            </w:pPr>
            <w:sdt>
              <w:sdtPr>
                <w:tag w:val="goog_rdk_6"/>
                <w:id w:val="-1025549932"/>
              </w:sdtPr>
              <w:sdtEndPr/>
              <w:sdtContent>
                <w:r w:rsidR="001F6C09">
                  <w:rPr>
                    <w:rFonts w:ascii="Arial Unicode MS" w:eastAsia="Arial Unicode MS" w:hAnsi="Arial Unicode MS" w:cs="Arial Unicode MS"/>
                    <w:color w:val="333333"/>
                    <w:sz w:val="27"/>
                    <w:szCs w:val="27"/>
                  </w:rPr>
                  <w:t>8&lt;M≤9</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13-14</w:t>
            </w:r>
          </w:p>
        </w:tc>
      </w:tr>
      <w:tr w:rsidR="00F310D3">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4967BD">
            <w:pPr>
              <w:jc w:val="center"/>
              <w:rPr>
                <w:rFonts w:ascii="Arial" w:eastAsia="Arial" w:hAnsi="Arial" w:cs="Arial"/>
                <w:color w:val="333333"/>
                <w:sz w:val="27"/>
                <w:szCs w:val="27"/>
              </w:rPr>
            </w:pPr>
            <w:sdt>
              <w:sdtPr>
                <w:tag w:val="goog_rdk_7"/>
                <w:id w:val="-881317339"/>
              </w:sdtPr>
              <w:sdtEndPr/>
              <w:sdtContent>
                <w:r w:rsidR="001F6C09">
                  <w:rPr>
                    <w:rFonts w:ascii="Arial Unicode MS" w:eastAsia="Arial Unicode MS" w:hAnsi="Arial Unicode MS" w:cs="Arial Unicode MS"/>
                    <w:color w:val="333333"/>
                    <w:sz w:val="27"/>
                    <w:szCs w:val="27"/>
                  </w:rPr>
                  <w:t>9&lt;M≤10</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12-13</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F310D3" w:rsidRDefault="001F6C09">
            <w:pPr>
              <w:jc w:val="center"/>
              <w:rPr>
                <w:rFonts w:ascii="Arial" w:eastAsia="Arial" w:hAnsi="Arial" w:cs="Arial"/>
                <w:color w:val="333333"/>
                <w:sz w:val="27"/>
                <w:szCs w:val="27"/>
              </w:rPr>
            </w:pPr>
            <w:r>
              <w:rPr>
                <w:rFonts w:ascii="Arial" w:eastAsia="Arial" w:hAnsi="Arial" w:cs="Arial"/>
                <w:color w:val="333333"/>
                <w:sz w:val="27"/>
                <w:szCs w:val="27"/>
              </w:rPr>
              <w:t>14-15</w:t>
            </w:r>
          </w:p>
        </w:tc>
      </w:tr>
    </w:tbl>
    <w:p w:rsidR="00F310D3" w:rsidRDefault="00F310D3">
      <w:pPr>
        <w:spacing w:after="0" w:line="360" w:lineRule="auto"/>
        <w:jc w:val="both"/>
        <w:rPr>
          <w:color w:val="FF0000"/>
          <w:sz w:val="28"/>
          <w:szCs w:val="28"/>
        </w:rPr>
      </w:pPr>
    </w:p>
    <w:p w:rsidR="00F310D3" w:rsidRDefault="001F6C09">
      <w:pPr>
        <w:widowControl w:val="0"/>
        <w:spacing w:after="0" w:line="360" w:lineRule="auto"/>
        <w:jc w:val="center"/>
        <w:rPr>
          <w:b/>
          <w:sz w:val="28"/>
          <w:szCs w:val="28"/>
        </w:rPr>
      </w:pPr>
      <w:bookmarkStart w:id="8" w:name="_heading=h.ccru3lxn2gx1" w:colFirst="0" w:colLast="0"/>
      <w:bookmarkEnd w:id="8"/>
      <w:r>
        <w:rPr>
          <w:b/>
          <w:sz w:val="28"/>
          <w:szCs w:val="28"/>
        </w:rPr>
        <w:t>DISCIPLINE COINVOLTE NELL’ESAME DI STATO</w:t>
      </w:r>
    </w:p>
    <w:p w:rsidR="00F310D3" w:rsidRDefault="001F6C09">
      <w:pPr>
        <w:spacing w:after="0" w:line="360" w:lineRule="auto"/>
        <w:jc w:val="center"/>
        <w:rPr>
          <w:b/>
        </w:rPr>
      </w:pPr>
      <w:r>
        <w:rPr>
          <w:b/>
        </w:rPr>
        <w:t>(Decreto Ministeriale n. 13 del 28 gennaio 2025)</w:t>
      </w:r>
    </w:p>
    <w:tbl>
      <w:tblPr>
        <w:tblStyle w:val="affffff4"/>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61"/>
      </w:tblGrid>
      <w:tr w:rsidR="00F310D3">
        <w:tc>
          <w:tcPr>
            <w:tcW w:w="4673" w:type="dxa"/>
          </w:tcPr>
          <w:p w:rsidR="00F310D3" w:rsidRDefault="001F6C09">
            <w:pPr>
              <w:spacing w:line="360" w:lineRule="auto"/>
              <w:jc w:val="center"/>
              <w:rPr>
                <w:b/>
                <w:color w:val="000000"/>
                <w:highlight w:val="white"/>
              </w:rPr>
            </w:pPr>
            <w:r>
              <w:rPr>
                <w:b/>
                <w:color w:val="000000"/>
                <w:highlight w:val="white"/>
              </w:rPr>
              <w:t>DISCIPLINE  della prima e seconda</w:t>
            </w:r>
          </w:p>
        </w:tc>
        <w:tc>
          <w:tcPr>
            <w:tcW w:w="4961" w:type="dxa"/>
          </w:tcPr>
          <w:p w:rsidR="00F310D3" w:rsidRDefault="001F6C09">
            <w:pPr>
              <w:spacing w:line="360" w:lineRule="auto"/>
              <w:jc w:val="center"/>
              <w:rPr>
                <w:b/>
                <w:color w:val="000000"/>
                <w:highlight w:val="white"/>
              </w:rPr>
            </w:pPr>
            <w:r>
              <w:rPr>
                <w:b/>
                <w:color w:val="000000"/>
                <w:highlight w:val="white"/>
              </w:rPr>
              <w:t>COMMISSARIO INTERNO/ESTERNO</w:t>
            </w:r>
          </w:p>
        </w:tc>
      </w:tr>
      <w:tr w:rsidR="00F310D3">
        <w:tc>
          <w:tcPr>
            <w:tcW w:w="4673" w:type="dxa"/>
          </w:tcPr>
          <w:p w:rsidR="00F310D3" w:rsidRDefault="001F6C09">
            <w:pPr>
              <w:spacing w:line="360" w:lineRule="auto"/>
              <w:rPr>
                <w:b/>
                <w:color w:val="000000"/>
                <w:highlight w:val="black"/>
              </w:rPr>
            </w:pPr>
            <w:r>
              <w:rPr>
                <w:b/>
                <w:color w:val="000000"/>
              </w:rPr>
              <w:t xml:space="preserve">LINGUA E LETTERATURA ITALIANA </w:t>
            </w:r>
          </w:p>
        </w:tc>
        <w:tc>
          <w:tcPr>
            <w:tcW w:w="4961" w:type="dxa"/>
          </w:tcPr>
          <w:p w:rsidR="00F310D3" w:rsidRDefault="001F6C09">
            <w:pPr>
              <w:spacing w:line="360" w:lineRule="auto"/>
              <w:rPr>
                <w:b/>
                <w:color w:val="000000"/>
                <w:highlight w:val="black"/>
              </w:rPr>
            </w:pPr>
            <w:r>
              <w:rPr>
                <w:b/>
                <w:color w:val="000000"/>
              </w:rPr>
              <w:t>COMMISSARIO ESTERNO</w:t>
            </w:r>
          </w:p>
        </w:tc>
      </w:tr>
      <w:tr w:rsidR="00F310D3">
        <w:tc>
          <w:tcPr>
            <w:tcW w:w="4673" w:type="dxa"/>
          </w:tcPr>
          <w:p w:rsidR="00F310D3" w:rsidRDefault="001F6C09">
            <w:pPr>
              <w:spacing w:line="360" w:lineRule="auto"/>
              <w:rPr>
                <w:b/>
                <w:color w:val="000000"/>
                <w:highlight w:val="white"/>
              </w:rPr>
            </w:pPr>
            <w:r>
              <w:rPr>
                <w:b/>
                <w:color w:val="000000"/>
                <w:highlight w:val="white"/>
              </w:rPr>
              <w:t>2 PROVA SCRITTA</w:t>
            </w:r>
          </w:p>
        </w:tc>
        <w:tc>
          <w:tcPr>
            <w:tcW w:w="4961" w:type="dxa"/>
          </w:tcPr>
          <w:p w:rsidR="00F310D3" w:rsidRDefault="00F310D3">
            <w:pPr>
              <w:spacing w:line="360" w:lineRule="auto"/>
              <w:rPr>
                <w:b/>
                <w:color w:val="000000"/>
              </w:rPr>
            </w:pPr>
          </w:p>
        </w:tc>
      </w:tr>
      <w:tr w:rsidR="00F310D3">
        <w:tc>
          <w:tcPr>
            <w:tcW w:w="4673" w:type="dxa"/>
          </w:tcPr>
          <w:p w:rsidR="00F310D3" w:rsidRDefault="001F6C09">
            <w:pPr>
              <w:spacing w:line="360" w:lineRule="auto"/>
              <w:rPr>
                <w:b/>
                <w:color w:val="000000"/>
                <w:highlight w:val="black"/>
              </w:rPr>
            </w:pPr>
            <w:r>
              <w:rPr>
                <w:b/>
                <w:color w:val="000000"/>
              </w:rPr>
              <w:t>ALTRE DISCIPLINE AFFIDATE AI COMMISSARI</w:t>
            </w:r>
          </w:p>
        </w:tc>
        <w:tc>
          <w:tcPr>
            <w:tcW w:w="4961" w:type="dxa"/>
          </w:tcPr>
          <w:p w:rsidR="00F310D3" w:rsidRDefault="001F6C09">
            <w:pPr>
              <w:spacing w:line="360" w:lineRule="auto"/>
              <w:rPr>
                <w:b/>
                <w:color w:val="000000"/>
                <w:highlight w:val="black"/>
              </w:rPr>
            </w:pPr>
            <w:r>
              <w:rPr>
                <w:b/>
                <w:color w:val="000000"/>
              </w:rPr>
              <w:t>COMMISSARIO INTERNO/ESTERNO</w:t>
            </w:r>
          </w:p>
        </w:tc>
      </w:tr>
      <w:tr w:rsidR="00F310D3">
        <w:tc>
          <w:tcPr>
            <w:tcW w:w="4673" w:type="dxa"/>
          </w:tcPr>
          <w:p w:rsidR="00F310D3" w:rsidRDefault="00F310D3">
            <w:pPr>
              <w:spacing w:line="360" w:lineRule="auto"/>
              <w:rPr>
                <w:b/>
                <w:color w:val="000000"/>
              </w:rPr>
            </w:pPr>
          </w:p>
        </w:tc>
        <w:tc>
          <w:tcPr>
            <w:tcW w:w="4961" w:type="dxa"/>
          </w:tcPr>
          <w:p w:rsidR="00F310D3" w:rsidRDefault="00F310D3">
            <w:pPr>
              <w:spacing w:line="360" w:lineRule="auto"/>
              <w:rPr>
                <w:b/>
                <w:color w:val="000000"/>
              </w:rPr>
            </w:pPr>
          </w:p>
        </w:tc>
      </w:tr>
      <w:tr w:rsidR="00F310D3">
        <w:tc>
          <w:tcPr>
            <w:tcW w:w="4673" w:type="dxa"/>
          </w:tcPr>
          <w:p w:rsidR="00F310D3" w:rsidRDefault="00F310D3">
            <w:pPr>
              <w:spacing w:line="360" w:lineRule="auto"/>
              <w:rPr>
                <w:b/>
                <w:color w:val="000000"/>
              </w:rPr>
            </w:pPr>
          </w:p>
        </w:tc>
        <w:tc>
          <w:tcPr>
            <w:tcW w:w="4961" w:type="dxa"/>
          </w:tcPr>
          <w:p w:rsidR="00F310D3" w:rsidRDefault="00F310D3">
            <w:pPr>
              <w:spacing w:line="360" w:lineRule="auto"/>
              <w:rPr>
                <w:b/>
                <w:color w:val="000000"/>
              </w:rPr>
            </w:pPr>
          </w:p>
        </w:tc>
      </w:tr>
      <w:tr w:rsidR="00F310D3">
        <w:tc>
          <w:tcPr>
            <w:tcW w:w="4673" w:type="dxa"/>
          </w:tcPr>
          <w:p w:rsidR="00F310D3" w:rsidRDefault="001F6C09">
            <w:pPr>
              <w:spacing w:line="360" w:lineRule="auto"/>
              <w:rPr>
                <w:b/>
                <w:color w:val="000000"/>
              </w:rPr>
            </w:pPr>
            <w:r>
              <w:rPr>
                <w:b/>
                <w:color w:val="000000"/>
              </w:rPr>
              <w:t>LINGUA INGLESE</w:t>
            </w:r>
          </w:p>
        </w:tc>
        <w:tc>
          <w:tcPr>
            <w:tcW w:w="4961" w:type="dxa"/>
          </w:tcPr>
          <w:p w:rsidR="00F310D3" w:rsidRDefault="001F6C09">
            <w:pPr>
              <w:spacing w:line="360" w:lineRule="auto"/>
              <w:rPr>
                <w:b/>
                <w:color w:val="000000"/>
              </w:rPr>
            </w:pPr>
            <w:r>
              <w:rPr>
                <w:b/>
                <w:color w:val="000000"/>
              </w:rPr>
              <w:t>COMMISSARIO  ESTERNO</w:t>
            </w:r>
          </w:p>
        </w:tc>
      </w:tr>
      <w:tr w:rsidR="00F310D3">
        <w:tc>
          <w:tcPr>
            <w:tcW w:w="4673" w:type="dxa"/>
          </w:tcPr>
          <w:p w:rsidR="00F310D3" w:rsidRDefault="001F6C09">
            <w:pPr>
              <w:spacing w:line="360" w:lineRule="auto"/>
              <w:rPr>
                <w:b/>
                <w:color w:val="000000"/>
              </w:rPr>
            </w:pPr>
            <w:r>
              <w:rPr>
                <w:b/>
                <w:color w:val="000000"/>
              </w:rPr>
              <w:t>MATEMATICA</w:t>
            </w:r>
          </w:p>
        </w:tc>
        <w:tc>
          <w:tcPr>
            <w:tcW w:w="4961" w:type="dxa"/>
          </w:tcPr>
          <w:p w:rsidR="00F310D3" w:rsidRDefault="001F6C09">
            <w:pPr>
              <w:spacing w:line="360" w:lineRule="auto"/>
              <w:rPr>
                <w:b/>
                <w:color w:val="000000"/>
              </w:rPr>
            </w:pPr>
            <w:r>
              <w:rPr>
                <w:b/>
                <w:color w:val="000000"/>
              </w:rPr>
              <w:t>COMMISSARIO  ESTERNO</w:t>
            </w:r>
          </w:p>
        </w:tc>
      </w:tr>
    </w:tbl>
    <w:p w:rsidR="00F310D3" w:rsidRDefault="001F6C09">
      <w:pPr>
        <w:spacing w:after="0" w:line="360" w:lineRule="auto"/>
        <w:jc w:val="both"/>
        <w:rPr>
          <w:sz w:val="28"/>
          <w:szCs w:val="28"/>
        </w:rPr>
      </w:pPr>
      <w:proofErr w:type="gramStart"/>
      <w:r>
        <w:rPr>
          <w:sz w:val="28"/>
          <w:szCs w:val="28"/>
        </w:rPr>
        <w:t>( per</w:t>
      </w:r>
      <w:proofErr w:type="gramEnd"/>
      <w:r>
        <w:rPr>
          <w:sz w:val="28"/>
          <w:szCs w:val="28"/>
        </w:rPr>
        <w:t xml:space="preserve"> il commissario interno aggiungere cognome e nome)</w:t>
      </w:r>
    </w:p>
    <w:p w:rsidR="00F310D3" w:rsidRDefault="00F310D3">
      <w:pPr>
        <w:spacing w:after="0" w:line="360" w:lineRule="auto"/>
        <w:jc w:val="both"/>
        <w:rPr>
          <w:sz w:val="28"/>
          <w:szCs w:val="28"/>
        </w:rPr>
      </w:pPr>
    </w:p>
    <w:p w:rsidR="00F310D3" w:rsidRDefault="001F6C09">
      <w:pPr>
        <w:spacing w:after="0" w:line="360" w:lineRule="auto"/>
        <w:jc w:val="both"/>
        <w:rPr>
          <w:sz w:val="28"/>
          <w:szCs w:val="28"/>
          <w:highlight w:val="white"/>
        </w:rPr>
      </w:pPr>
      <w:r>
        <w:rPr>
          <w:sz w:val="28"/>
          <w:szCs w:val="28"/>
        </w:rPr>
        <w:t>Il</w:t>
      </w:r>
      <w:r>
        <w:rPr>
          <w:sz w:val="28"/>
          <w:szCs w:val="28"/>
          <w:highlight w:val="white"/>
        </w:rPr>
        <w:t xml:space="preserve"> decreto ministeriale n. 164 del 15 giugno 2022 di adozione dei “Quadri di riferimento per la redazione e lo svolgimento delle seconde prove” e delle “Griglie di valutazione per l’attribuzione dei punteggi” per gli esami di Stato conclusivi del II ciclo degli istituti professionali di nuovo </w:t>
      </w:r>
      <w:proofErr w:type="gramStart"/>
      <w:r>
        <w:rPr>
          <w:sz w:val="28"/>
          <w:szCs w:val="28"/>
          <w:highlight w:val="white"/>
        </w:rPr>
        <w:t>ordinamento,  stabilisce</w:t>
      </w:r>
      <w:proofErr w:type="gramEnd"/>
      <w:r>
        <w:rPr>
          <w:sz w:val="28"/>
          <w:szCs w:val="28"/>
          <w:highlight w:val="white"/>
        </w:rPr>
        <w:t xml:space="preserve"> che:</w:t>
      </w:r>
    </w:p>
    <w:p w:rsidR="00F310D3" w:rsidRDefault="001F6C09">
      <w:pPr>
        <w:spacing w:after="0" w:line="360" w:lineRule="auto"/>
        <w:jc w:val="both"/>
        <w:rPr>
          <w:sz w:val="28"/>
          <w:szCs w:val="28"/>
          <w:highlight w:val="white"/>
        </w:rPr>
      </w:pPr>
      <w:r>
        <w:rPr>
          <w:sz w:val="28"/>
          <w:szCs w:val="28"/>
          <w:highlight w:val="white"/>
        </w:rPr>
        <w:t>-La parte nazionale della seconda prova non sarà più concepita in relazione ad articolazioni, opzioni, “curvature” (che nel nuovo ordinamento non esistono più), ma dovrà riferirsi all’indirizzo e nel contempo prestarsi a essere declinata in relazione a percorsi in oggetto;</w:t>
      </w:r>
    </w:p>
    <w:p w:rsidR="00F310D3" w:rsidRDefault="001F6C09">
      <w:pPr>
        <w:spacing w:after="0" w:line="360" w:lineRule="auto"/>
        <w:jc w:val="both"/>
        <w:rPr>
          <w:sz w:val="28"/>
          <w:szCs w:val="28"/>
          <w:highlight w:val="white"/>
        </w:rPr>
      </w:pPr>
      <w:r>
        <w:rPr>
          <w:sz w:val="28"/>
          <w:szCs w:val="28"/>
          <w:highlight w:val="white"/>
        </w:rPr>
        <w:lastRenderedPageBreak/>
        <w:t xml:space="preserve">-La seconda prova verterà non su discipline ma sulle competenze in uscita e sui nuclei fondamentali di </w:t>
      </w:r>
      <w:proofErr w:type="gramStart"/>
      <w:r>
        <w:rPr>
          <w:sz w:val="28"/>
          <w:szCs w:val="28"/>
          <w:highlight w:val="white"/>
        </w:rPr>
        <w:t>indirizzo;  non</w:t>
      </w:r>
      <w:proofErr w:type="gramEnd"/>
      <w:r>
        <w:rPr>
          <w:sz w:val="28"/>
          <w:szCs w:val="28"/>
          <w:highlight w:val="white"/>
        </w:rPr>
        <w:t xml:space="preserve"> si comporrà più di due “</w:t>
      </w:r>
      <w:proofErr w:type="spellStart"/>
      <w:r>
        <w:rPr>
          <w:sz w:val="28"/>
          <w:szCs w:val="28"/>
          <w:highlight w:val="white"/>
        </w:rPr>
        <w:t>sottoprove</w:t>
      </w:r>
      <w:proofErr w:type="spellEnd"/>
      <w:r>
        <w:rPr>
          <w:sz w:val="28"/>
          <w:szCs w:val="28"/>
          <w:highlight w:val="white"/>
        </w:rPr>
        <w:t>”, correlate ma in parte indipendenti, ma sarà un’unica prova integrata, di cui il Ministero decide una parte (la “cornice generale di riferimento”), e la commissione, entro questa cornice, definisce l’altra parte, ossia le specifiche richieste per lo specifico percorso attivato dalla scuola. Tale formula consentirà di garantire una struttura unitaria della prova a livello nazionale, e allo stesso tempo di dare pieno valore alle autonome scelte operate dalle singole istituzioni scolastiche nella costruzione dei percorsi.</w:t>
      </w:r>
    </w:p>
    <w:p w:rsidR="00F310D3" w:rsidRDefault="001F6C09">
      <w:pPr>
        <w:spacing w:after="0" w:line="360" w:lineRule="auto"/>
        <w:jc w:val="both"/>
        <w:rPr>
          <w:sz w:val="28"/>
          <w:szCs w:val="28"/>
        </w:rPr>
      </w:pPr>
      <w:r>
        <w:rPr>
          <w:sz w:val="28"/>
          <w:szCs w:val="28"/>
          <w:highlight w:val="white"/>
        </w:rPr>
        <w:t xml:space="preserve">Il suddetto Decreto </w:t>
      </w:r>
      <w:r>
        <w:rPr>
          <w:sz w:val="28"/>
          <w:szCs w:val="28"/>
        </w:rPr>
        <w:t xml:space="preserve">-recante i quadri di riferimento e le griglie di valutazione per la redazione e lo svolgimento della seconda prova scritta dell’esame di Stato conclusivo del secondo ciclo di istruzione negli istituti professionali ai sensi dell'articolo 17, commi 5 e 6, del decreto legislativo 13 aprile 2017, n. 62- </w:t>
      </w:r>
      <w:r>
        <w:rPr>
          <w:sz w:val="28"/>
          <w:szCs w:val="28"/>
          <w:highlight w:val="white"/>
        </w:rPr>
        <w:t>stabilisce che  la seconda p</w:t>
      </w:r>
      <w:r>
        <w:rPr>
          <w:sz w:val="28"/>
          <w:szCs w:val="28"/>
        </w:rPr>
        <w:t>rova richiederà  al candidato, da un lato, capacità di analisi, di scelta e di soluzione con riferimento alle filiere dell’Indirizzo; dall’altro, il conseguimento di competenze professionali con particolare attenzione ai nuclei tematici fondamentali.</w:t>
      </w: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F310D3">
      <w:pPr>
        <w:spacing w:after="0" w:line="360" w:lineRule="auto"/>
        <w:jc w:val="both"/>
        <w:rPr>
          <w:sz w:val="28"/>
          <w:szCs w:val="28"/>
        </w:rPr>
      </w:pPr>
    </w:p>
    <w:p w:rsidR="00F310D3" w:rsidRDefault="001F6C09">
      <w:pPr>
        <w:jc w:val="both"/>
        <w:rPr>
          <w:sz w:val="28"/>
          <w:szCs w:val="28"/>
        </w:rPr>
      </w:pPr>
      <w:r>
        <w:rPr>
          <w:sz w:val="28"/>
          <w:szCs w:val="28"/>
          <w:highlight w:val="white"/>
        </w:rPr>
        <w:lastRenderedPageBreak/>
        <w:t xml:space="preserve">Nuclei tematici fondamentali d’indirizzo correlati alle competenze e Obiettivi della prova, sono </w:t>
      </w:r>
      <w:proofErr w:type="gramStart"/>
      <w:r>
        <w:rPr>
          <w:sz w:val="28"/>
          <w:szCs w:val="28"/>
          <w:highlight w:val="white"/>
        </w:rPr>
        <w:t>contenuti  nella</w:t>
      </w:r>
      <w:proofErr w:type="gramEnd"/>
      <w:r>
        <w:rPr>
          <w:sz w:val="28"/>
          <w:szCs w:val="28"/>
          <w:highlight w:val="white"/>
        </w:rPr>
        <w:t xml:space="preserve"> seguente  tabella:</w:t>
      </w:r>
    </w:p>
    <w:p w:rsidR="00F310D3" w:rsidRDefault="00F310D3">
      <w:pPr>
        <w:jc w:val="both"/>
        <w:rPr>
          <w:sz w:val="28"/>
          <w:szCs w:val="28"/>
        </w:rPr>
      </w:pPr>
    </w:p>
    <w:tbl>
      <w:tblPr>
        <w:tblStyle w:val="affffff5"/>
        <w:tblW w:w="9628" w:type="dxa"/>
        <w:tblInd w:w="0"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F310D3">
        <w:tc>
          <w:tcPr>
            <w:tcW w:w="9628" w:type="dxa"/>
          </w:tcPr>
          <w:p w:rsidR="00F310D3" w:rsidRDefault="001F6C09">
            <w:pPr>
              <w:jc w:val="center"/>
              <w:rPr>
                <w:b/>
                <w:color w:val="000000"/>
                <w:sz w:val="28"/>
                <w:szCs w:val="28"/>
              </w:rPr>
            </w:pPr>
            <w:r>
              <w:rPr>
                <w:b/>
                <w:color w:val="000000"/>
                <w:sz w:val="28"/>
                <w:szCs w:val="28"/>
              </w:rPr>
              <w:t>Nuclei tematici fondamentali d’indirizzo correlati alle competenze</w:t>
            </w:r>
          </w:p>
        </w:tc>
      </w:tr>
      <w:tr w:rsidR="00F310D3">
        <w:tc>
          <w:tcPr>
            <w:tcW w:w="9628" w:type="dxa"/>
          </w:tcPr>
          <w:p w:rsidR="00F310D3" w:rsidRDefault="001F6C09">
            <w:pPr>
              <w:jc w:val="both"/>
              <w:rPr>
                <w:color w:val="000000"/>
                <w:sz w:val="28"/>
                <w:szCs w:val="28"/>
              </w:rPr>
            </w:pPr>
            <w:r>
              <w:rPr>
                <w:color w:val="000000"/>
                <w:sz w:val="28"/>
                <w:szCs w:val="28"/>
              </w:rPr>
              <w:t>1.</w:t>
            </w:r>
            <w:r>
              <w:rPr>
                <w:color w:val="000000"/>
                <w:sz w:val="28"/>
                <w:szCs w:val="28"/>
              </w:rPr>
              <w:tab/>
              <w:t>Analisi delle forme e dei modi della comunicazione aziendale finalizzata alla valorizzazione dell’immagine e della reputazione dell’azienda anche mediante l’utilizzo di sistemi di comunicazione integrata.</w:t>
            </w:r>
          </w:p>
          <w:p w:rsidR="00F310D3" w:rsidRDefault="001F6C09">
            <w:pPr>
              <w:jc w:val="both"/>
              <w:rPr>
                <w:color w:val="000000"/>
                <w:sz w:val="28"/>
                <w:szCs w:val="28"/>
              </w:rPr>
            </w:pPr>
            <w:r>
              <w:rPr>
                <w:color w:val="000000"/>
                <w:sz w:val="28"/>
                <w:szCs w:val="28"/>
              </w:rPr>
              <w:t>2.</w:t>
            </w:r>
            <w:r>
              <w:rPr>
                <w:color w:val="000000"/>
                <w:sz w:val="28"/>
                <w:szCs w:val="28"/>
              </w:rPr>
              <w:tab/>
              <w:t>Definizione e progettazione dei percorsi e delle azioni per il raggiungimento degli obiettivi aziendali utilizzando tecnologie adeguate.</w:t>
            </w:r>
          </w:p>
          <w:p w:rsidR="00F310D3" w:rsidRDefault="001F6C09">
            <w:pPr>
              <w:jc w:val="both"/>
              <w:rPr>
                <w:color w:val="000000"/>
                <w:sz w:val="28"/>
                <w:szCs w:val="28"/>
              </w:rPr>
            </w:pPr>
            <w:r>
              <w:rPr>
                <w:color w:val="000000"/>
                <w:sz w:val="28"/>
                <w:szCs w:val="28"/>
              </w:rPr>
              <w:t>3.</w:t>
            </w:r>
            <w:r>
              <w:rPr>
                <w:color w:val="000000"/>
                <w:sz w:val="28"/>
                <w:szCs w:val="28"/>
              </w:rPr>
              <w:tab/>
              <w:t xml:space="preserve">Analisi e produzione di documenti coerenti con la tipologia aziendale e la funzione correlata al profilo professionale. </w:t>
            </w:r>
          </w:p>
          <w:p w:rsidR="00F310D3" w:rsidRDefault="001F6C09">
            <w:pPr>
              <w:jc w:val="both"/>
              <w:rPr>
                <w:color w:val="000000"/>
                <w:sz w:val="28"/>
                <w:szCs w:val="28"/>
              </w:rPr>
            </w:pPr>
            <w:r>
              <w:rPr>
                <w:color w:val="000000"/>
                <w:sz w:val="28"/>
                <w:szCs w:val="28"/>
              </w:rPr>
              <w:t>4.</w:t>
            </w:r>
            <w:r>
              <w:rPr>
                <w:color w:val="000000"/>
                <w:sz w:val="28"/>
                <w:szCs w:val="28"/>
              </w:rPr>
              <w:tab/>
              <w:t>Analisi e rappresentazione dei modelli organizzativi in riferimento al contesto e al business aziendale.</w:t>
            </w:r>
          </w:p>
          <w:p w:rsidR="00F310D3" w:rsidRDefault="001F6C09">
            <w:pPr>
              <w:jc w:val="both"/>
              <w:rPr>
                <w:color w:val="000000"/>
                <w:sz w:val="28"/>
                <w:szCs w:val="28"/>
              </w:rPr>
            </w:pPr>
            <w:r>
              <w:rPr>
                <w:color w:val="000000"/>
                <w:sz w:val="28"/>
                <w:szCs w:val="28"/>
              </w:rPr>
              <w:t>5.</w:t>
            </w:r>
            <w:r>
              <w:rPr>
                <w:color w:val="000000"/>
                <w:sz w:val="28"/>
                <w:szCs w:val="28"/>
              </w:rPr>
              <w:tab/>
              <w:t>Progettazione, realizzazione e gestione delle azioni per la fidelizzazione della clientela anche mediante l’utilizzo di tecnologie adeguate alla tipologia aziendale.</w:t>
            </w:r>
          </w:p>
          <w:p w:rsidR="00F310D3" w:rsidRDefault="001F6C09">
            <w:pPr>
              <w:jc w:val="both"/>
              <w:rPr>
                <w:color w:val="000000"/>
                <w:sz w:val="28"/>
                <w:szCs w:val="28"/>
              </w:rPr>
            </w:pPr>
            <w:r>
              <w:rPr>
                <w:color w:val="000000"/>
                <w:sz w:val="28"/>
                <w:szCs w:val="28"/>
              </w:rPr>
              <w:t>6.</w:t>
            </w:r>
            <w:r>
              <w:rPr>
                <w:color w:val="000000"/>
                <w:sz w:val="28"/>
                <w:szCs w:val="28"/>
              </w:rPr>
              <w:tab/>
              <w:t>Analisi e rappresentazione dei documenti relativi alla rendicontazione sociale e ambientale, alla luce dei criteri sulla responsabilità sociale d’impresa.</w:t>
            </w:r>
          </w:p>
          <w:p w:rsidR="00F310D3" w:rsidRDefault="001F6C09">
            <w:pPr>
              <w:jc w:val="both"/>
              <w:rPr>
                <w:color w:val="000000"/>
                <w:sz w:val="28"/>
                <w:szCs w:val="28"/>
              </w:rPr>
            </w:pPr>
            <w:r>
              <w:rPr>
                <w:color w:val="000000"/>
                <w:sz w:val="28"/>
                <w:szCs w:val="28"/>
              </w:rPr>
              <w:t>7.</w:t>
            </w:r>
            <w:r>
              <w:rPr>
                <w:color w:val="000000"/>
                <w:sz w:val="28"/>
                <w:szCs w:val="28"/>
              </w:rPr>
              <w:tab/>
              <w:t>Analisi della normativa sulla sicurezza, l’igiene e la salvaguardia ambientale del settore di riferimento.</w:t>
            </w:r>
          </w:p>
        </w:tc>
      </w:tr>
      <w:tr w:rsidR="00F310D3">
        <w:tc>
          <w:tcPr>
            <w:tcW w:w="9628" w:type="dxa"/>
          </w:tcPr>
          <w:p w:rsidR="00F310D3" w:rsidRDefault="001F6C09">
            <w:pPr>
              <w:jc w:val="center"/>
              <w:rPr>
                <w:b/>
                <w:color w:val="000000"/>
                <w:sz w:val="28"/>
                <w:szCs w:val="28"/>
              </w:rPr>
            </w:pPr>
            <w:r>
              <w:rPr>
                <w:b/>
                <w:color w:val="000000"/>
                <w:sz w:val="28"/>
                <w:szCs w:val="28"/>
              </w:rPr>
              <w:t>Obiettivi della prova</w:t>
            </w:r>
          </w:p>
        </w:tc>
      </w:tr>
      <w:tr w:rsidR="00F310D3">
        <w:tc>
          <w:tcPr>
            <w:tcW w:w="9628" w:type="dxa"/>
          </w:tcPr>
          <w:p w:rsidR="00F310D3" w:rsidRDefault="001F6C09">
            <w:pPr>
              <w:jc w:val="both"/>
              <w:rPr>
                <w:color w:val="000000"/>
                <w:sz w:val="28"/>
                <w:szCs w:val="28"/>
              </w:rPr>
            </w:pPr>
            <w:r>
              <w:rPr>
                <w:color w:val="000000"/>
                <w:sz w:val="28"/>
                <w:szCs w:val="28"/>
              </w:rPr>
              <w:t>•</w:t>
            </w:r>
            <w:r>
              <w:rPr>
                <w:color w:val="000000"/>
                <w:sz w:val="28"/>
                <w:szCs w:val="28"/>
              </w:rPr>
              <w:tab/>
              <w:t>Utilizzare i dati, le informazioni e/o le tabelle e i grafici, per redigere documenti, report e/o progetti</w:t>
            </w:r>
          </w:p>
          <w:p w:rsidR="00F310D3" w:rsidRDefault="001F6C09">
            <w:pPr>
              <w:jc w:val="both"/>
              <w:rPr>
                <w:color w:val="000000"/>
                <w:sz w:val="28"/>
                <w:szCs w:val="28"/>
              </w:rPr>
            </w:pPr>
            <w:r>
              <w:rPr>
                <w:color w:val="000000"/>
                <w:sz w:val="28"/>
                <w:szCs w:val="28"/>
              </w:rPr>
              <w:t>•</w:t>
            </w:r>
            <w:r>
              <w:rPr>
                <w:color w:val="000000"/>
                <w:sz w:val="28"/>
                <w:szCs w:val="28"/>
              </w:rPr>
              <w:tab/>
              <w:t>Collegare le conoscenze e le abilità acquisite, motivando le scelte operate secondo una sequenza logico operativa</w:t>
            </w:r>
          </w:p>
          <w:p w:rsidR="00F310D3" w:rsidRDefault="001F6C09">
            <w:pPr>
              <w:jc w:val="both"/>
              <w:rPr>
                <w:color w:val="000000"/>
                <w:sz w:val="28"/>
                <w:szCs w:val="28"/>
              </w:rPr>
            </w:pPr>
            <w:r>
              <w:rPr>
                <w:color w:val="000000"/>
                <w:sz w:val="28"/>
                <w:szCs w:val="28"/>
              </w:rPr>
              <w:t>•</w:t>
            </w:r>
            <w:r>
              <w:rPr>
                <w:color w:val="000000"/>
                <w:sz w:val="28"/>
                <w:szCs w:val="28"/>
              </w:rPr>
              <w:tab/>
              <w:t>Formulare proposte e soluzioni per l’organizzazione e la gestione aziendale anche utilizzando strumenti di comunicazione integrata</w:t>
            </w:r>
          </w:p>
          <w:p w:rsidR="00F310D3" w:rsidRDefault="001F6C09">
            <w:pPr>
              <w:jc w:val="both"/>
              <w:rPr>
                <w:color w:val="000000"/>
                <w:sz w:val="28"/>
                <w:szCs w:val="28"/>
              </w:rPr>
            </w:pPr>
            <w:r>
              <w:rPr>
                <w:color w:val="000000"/>
                <w:sz w:val="28"/>
                <w:szCs w:val="28"/>
              </w:rPr>
              <w:t>•</w:t>
            </w:r>
            <w:r>
              <w:rPr>
                <w:color w:val="000000"/>
                <w:sz w:val="28"/>
                <w:szCs w:val="28"/>
              </w:rPr>
              <w:tab/>
              <w:t>Utilizzare il lessico appropriato nel contesto di riferimento e argomentare le soluzioni proposte</w:t>
            </w:r>
          </w:p>
        </w:tc>
      </w:tr>
    </w:tbl>
    <w:p w:rsidR="00F310D3" w:rsidRDefault="001F6C09">
      <w:pPr>
        <w:spacing w:before="240" w:after="240"/>
        <w:ind w:right="-60"/>
        <w:jc w:val="both"/>
        <w:rPr>
          <w:sz w:val="28"/>
          <w:szCs w:val="28"/>
        </w:rPr>
      </w:pPr>
      <w:r>
        <w:rPr>
          <w:sz w:val="28"/>
          <w:szCs w:val="28"/>
        </w:rPr>
        <w:t xml:space="preserve">La prova simulata effettuata in data ….  è stata strutturata secondo la tipologia </w:t>
      </w:r>
      <w:proofErr w:type="gramStart"/>
      <w:r>
        <w:rPr>
          <w:sz w:val="28"/>
          <w:szCs w:val="28"/>
        </w:rPr>
        <w:t>…….</w:t>
      </w:r>
      <w:proofErr w:type="gramEnd"/>
      <w:r>
        <w:rPr>
          <w:sz w:val="28"/>
          <w:szCs w:val="28"/>
        </w:rPr>
        <w:t xml:space="preserve">riportata  nell’allegato </w:t>
      </w:r>
      <w:proofErr w:type="spellStart"/>
      <w:r>
        <w:rPr>
          <w:sz w:val="28"/>
          <w:szCs w:val="28"/>
        </w:rPr>
        <w:t>F_QdR</w:t>
      </w:r>
      <w:proofErr w:type="spellEnd"/>
      <w:r>
        <w:rPr>
          <w:sz w:val="28"/>
          <w:szCs w:val="28"/>
        </w:rPr>
        <w:t xml:space="preserve">  Servizi commerciali del  </w:t>
      </w:r>
      <w:r>
        <w:rPr>
          <w:sz w:val="28"/>
          <w:szCs w:val="28"/>
          <w:highlight w:val="white"/>
        </w:rPr>
        <w:t>D.M. n.164 del 15.06.2022.</w:t>
      </w:r>
    </w:p>
    <w:p w:rsidR="00F310D3" w:rsidRDefault="001F6C09">
      <w:pPr>
        <w:jc w:val="both"/>
        <w:rPr>
          <w:sz w:val="28"/>
          <w:szCs w:val="28"/>
        </w:rPr>
      </w:pPr>
      <w:r>
        <w:rPr>
          <w:sz w:val="28"/>
          <w:szCs w:val="28"/>
        </w:rPr>
        <w:t>La durata della prova è stata di 6 ore.</w:t>
      </w:r>
    </w:p>
    <w:p w:rsidR="00F310D3" w:rsidRDefault="00F310D3">
      <w:pPr>
        <w:jc w:val="both"/>
        <w:rPr>
          <w:sz w:val="28"/>
          <w:szCs w:val="28"/>
        </w:rPr>
      </w:pPr>
    </w:p>
    <w:p w:rsidR="00F310D3" w:rsidRDefault="00F310D3">
      <w:pPr>
        <w:jc w:val="both"/>
        <w:rPr>
          <w:sz w:val="28"/>
          <w:szCs w:val="28"/>
        </w:rPr>
      </w:pPr>
    </w:p>
    <w:p w:rsidR="00F310D3" w:rsidRDefault="00F310D3">
      <w:pPr>
        <w:jc w:val="both"/>
        <w:rPr>
          <w:sz w:val="28"/>
          <w:szCs w:val="28"/>
        </w:rPr>
      </w:pPr>
    </w:p>
    <w:p w:rsidR="00F310D3" w:rsidRDefault="001F6C09">
      <w:pPr>
        <w:pStyle w:val="Titolo1"/>
        <w:ind w:left="0"/>
        <w:jc w:val="center"/>
        <w:rPr>
          <w:rFonts w:ascii="Calibri" w:eastAsia="Calibri" w:hAnsi="Calibri" w:cs="Calibri"/>
          <w:sz w:val="28"/>
          <w:szCs w:val="28"/>
          <w:highlight w:val="white"/>
        </w:rPr>
      </w:pPr>
      <w:bookmarkStart w:id="9" w:name="_heading=h.tyjcwt" w:colFirst="0" w:colLast="0"/>
      <w:bookmarkEnd w:id="9"/>
      <w:r>
        <w:rPr>
          <w:rFonts w:ascii="Calibri" w:eastAsia="Calibri" w:hAnsi="Calibri" w:cs="Calibri"/>
          <w:sz w:val="28"/>
          <w:szCs w:val="28"/>
          <w:highlight w:val="white"/>
        </w:rPr>
        <w:lastRenderedPageBreak/>
        <w:t>GRIGLIE DI CORREZIONE utilizzate per la correzione delle prove simulate</w:t>
      </w:r>
    </w:p>
    <w:p w:rsidR="00F310D3" w:rsidRDefault="00F310D3">
      <w:pPr>
        <w:spacing w:after="0" w:line="360" w:lineRule="auto"/>
        <w:jc w:val="both"/>
      </w:pPr>
    </w:p>
    <w:p w:rsidR="00F310D3" w:rsidRDefault="001F6C09">
      <w:pPr>
        <w:spacing w:after="0" w:line="360" w:lineRule="auto"/>
        <w:jc w:val="both"/>
        <w:rPr>
          <w:b/>
          <w:sz w:val="28"/>
          <w:szCs w:val="28"/>
          <w:u w:val="single"/>
        </w:rPr>
      </w:pPr>
      <w:r>
        <w:rPr>
          <w:b/>
          <w:sz w:val="28"/>
          <w:szCs w:val="28"/>
          <w:u w:val="single"/>
        </w:rPr>
        <w:t>GRIGLIA CORREZIONE PRIMA PROVA: ITALIANO</w:t>
      </w:r>
    </w:p>
    <w:p w:rsidR="00F310D3" w:rsidRDefault="001F6C09">
      <w:pPr>
        <w:spacing w:after="0" w:line="360" w:lineRule="auto"/>
        <w:jc w:val="both"/>
      </w:pPr>
      <w:r>
        <w:t xml:space="preserve"> Il punteggio specifico in centesimi, derivante dalla somma della parte generale e della parte specifica, va riportato a 20 con opportuna proporzione (divisione per 5 + arrotondamento per eccesso per un risultato uguale o maggiore a 0,50).</w:t>
      </w:r>
    </w:p>
    <w:p w:rsidR="00F310D3" w:rsidRDefault="00F310D3">
      <w:pPr>
        <w:spacing w:after="0" w:line="360" w:lineRule="auto"/>
        <w:jc w:val="both"/>
      </w:pPr>
    </w:p>
    <w:p w:rsidR="00F310D3" w:rsidRDefault="001F6C09">
      <w:pPr>
        <w:widowControl w:val="0"/>
        <w:pBdr>
          <w:top w:val="nil"/>
          <w:left w:val="nil"/>
          <w:bottom w:val="nil"/>
          <w:right w:val="nil"/>
          <w:between w:val="nil"/>
        </w:pBdr>
        <w:tabs>
          <w:tab w:val="left" w:pos="5670"/>
        </w:tabs>
        <w:spacing w:after="0" w:line="360" w:lineRule="auto"/>
        <w:rPr>
          <w:b/>
          <w:color w:val="000000"/>
        </w:rPr>
      </w:pPr>
      <w:r>
        <w:rPr>
          <w:b/>
          <w:color w:val="000000"/>
        </w:rPr>
        <w:t>ALUNNA/</w:t>
      </w:r>
      <w:proofErr w:type="gramStart"/>
      <w:r>
        <w:rPr>
          <w:b/>
          <w:color w:val="000000"/>
        </w:rPr>
        <w:t>O :</w:t>
      </w:r>
      <w:proofErr w:type="gramEnd"/>
      <w:r>
        <w:rPr>
          <w:b/>
          <w:color w:val="000000"/>
        </w:rPr>
        <w:t xml:space="preserve"> ………………………….</w:t>
      </w:r>
      <w:r>
        <w:rPr>
          <w:b/>
          <w:color w:val="000000"/>
        </w:rPr>
        <w:tab/>
        <w:t>DATA:</w:t>
      </w:r>
    </w:p>
    <w:p w:rsidR="00F310D3" w:rsidRDefault="001F6C09">
      <w:pPr>
        <w:widowControl w:val="0"/>
        <w:pBdr>
          <w:top w:val="nil"/>
          <w:left w:val="nil"/>
          <w:bottom w:val="nil"/>
          <w:right w:val="nil"/>
          <w:between w:val="nil"/>
        </w:pBdr>
        <w:spacing w:before="479" w:line="360" w:lineRule="auto"/>
        <w:jc w:val="center"/>
        <w:rPr>
          <w:b/>
          <w:color w:val="000000"/>
          <w:sz w:val="20"/>
          <w:szCs w:val="20"/>
        </w:rPr>
      </w:pPr>
      <w:r>
        <w:rPr>
          <w:b/>
          <w:color w:val="000000"/>
          <w:sz w:val="20"/>
          <w:szCs w:val="20"/>
        </w:rPr>
        <w:t xml:space="preserve">GRIGLIA DI VALUTAZIONE TIPOLOGIA A (Analisi e interpretazione di un testo letterario italiano) </w:t>
      </w:r>
    </w:p>
    <w:tbl>
      <w:tblPr>
        <w:tblStyle w:val="affffff6"/>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F310D3">
        <w:trPr>
          <w:trHeight w:val="431"/>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F310D3">
        <w:trPr>
          <w:trHeight w:val="22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648"/>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F310D3">
        <w:trPr>
          <w:trHeight w:val="22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422"/>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Coesione e coerenza testuale </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F310D3">
        <w:trPr>
          <w:trHeight w:val="22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63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F310D3">
        <w:trPr>
          <w:trHeight w:val="22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1065"/>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firstLine="3"/>
              <w:rPr>
                <w:b/>
                <w:color w:val="000000"/>
                <w:sz w:val="20"/>
                <w:szCs w:val="20"/>
              </w:rPr>
            </w:pPr>
            <w:r>
              <w:rPr>
                <w:b/>
                <w:color w:val="000000"/>
                <w:sz w:val="20"/>
                <w:szCs w:val="20"/>
              </w:rPr>
              <w:t>Correttezza grammaticale (ortografia, morfologia, sintassi); uso corretto ed efficace della punteggiatura</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assente; </w:t>
            </w:r>
          </w:p>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assente</w:t>
            </w:r>
          </w:p>
        </w:tc>
      </w:tr>
      <w:tr w:rsidR="00F310D3">
        <w:trPr>
          <w:trHeight w:val="221"/>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647"/>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F310D3">
        <w:trPr>
          <w:trHeight w:val="22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85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Espressione di giudizi critici e valutazione personale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e corrette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F310D3">
        <w:trPr>
          <w:trHeight w:val="446"/>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r w:rsidR="00F310D3">
        <w:trPr>
          <w:trHeight w:val="432"/>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INDICATORI SPECIFICI </w:t>
            </w:r>
          </w:p>
        </w:tc>
        <w:tc>
          <w:tcPr>
            <w:tcW w:w="7509" w:type="dxa"/>
            <w:gridSpan w:val="5"/>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F310D3" w:rsidRDefault="001F6C09">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F310D3">
        <w:trPr>
          <w:trHeight w:val="22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170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both"/>
              <w:rPr>
                <w:b/>
                <w:color w:val="000000"/>
                <w:sz w:val="20"/>
                <w:szCs w:val="20"/>
              </w:rPr>
            </w:pPr>
            <w:r>
              <w:rPr>
                <w:b/>
                <w:color w:val="000000"/>
                <w:sz w:val="20"/>
                <w:szCs w:val="20"/>
              </w:rPr>
              <w:t>Rispetto dei vincoli posti dalla consegna (ad esempio, indicazioni di massima circa la lunghezza del testo – se presenti – o indicazioni circa la forma parafrasata o sintetica della rielaborazione)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completo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adeguato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parziale/incompleto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F310D3">
        <w:trPr>
          <w:trHeight w:val="22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859"/>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firstLine="4"/>
              <w:jc w:val="both"/>
              <w:rPr>
                <w:b/>
                <w:color w:val="000000"/>
                <w:sz w:val="20"/>
                <w:szCs w:val="20"/>
              </w:rPr>
            </w:pPr>
            <w:r>
              <w:rPr>
                <w:b/>
                <w:color w:val="000000"/>
                <w:sz w:val="20"/>
                <w:szCs w:val="20"/>
              </w:rPr>
              <w:t>Capacità di comprendere il testo nel senso complessivo e nei suoi snodi tematici e stilistici</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F310D3">
        <w:trPr>
          <w:trHeight w:val="22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643"/>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both"/>
              <w:rPr>
                <w:b/>
                <w:color w:val="000000"/>
                <w:sz w:val="20"/>
                <w:szCs w:val="20"/>
              </w:rPr>
            </w:pPr>
            <w:r>
              <w:rPr>
                <w:b/>
                <w:color w:val="000000"/>
                <w:sz w:val="20"/>
                <w:szCs w:val="20"/>
              </w:rPr>
              <w:lastRenderedPageBreak/>
              <w:t>Puntualità nell’analisi lessicale, sintattica, stilistica e retorica (se richiesta)</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F310D3">
        <w:trPr>
          <w:trHeight w:val="221"/>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633"/>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Interpretazione corretta e articolata del testo</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nel complesso  </w:t>
            </w:r>
          </w:p>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F310D3">
        <w:trPr>
          <w:trHeight w:val="431"/>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r w:rsidR="00F310D3">
        <w:trPr>
          <w:trHeight w:val="436"/>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bl>
    <w:p w:rsidR="00F310D3" w:rsidRDefault="00F310D3">
      <w:pPr>
        <w:widowControl w:val="0"/>
        <w:pBdr>
          <w:top w:val="nil"/>
          <w:left w:val="nil"/>
          <w:bottom w:val="nil"/>
          <w:right w:val="nil"/>
          <w:between w:val="nil"/>
        </w:pBdr>
        <w:spacing w:after="0" w:line="360" w:lineRule="auto"/>
        <w:rPr>
          <w:color w:val="000000"/>
          <w:sz w:val="20"/>
          <w:szCs w:val="20"/>
        </w:rPr>
      </w:pPr>
    </w:p>
    <w:p w:rsidR="00F310D3" w:rsidRDefault="001F6C09">
      <w:pPr>
        <w:spacing w:after="0" w:line="360" w:lineRule="auto"/>
        <w:rPr>
          <w:b/>
          <w:color w:val="000000"/>
          <w:sz w:val="20"/>
          <w:szCs w:val="20"/>
        </w:rPr>
      </w:pPr>
      <w:r>
        <w:rPr>
          <w:b/>
          <w:color w:val="000000"/>
          <w:sz w:val="20"/>
          <w:szCs w:val="20"/>
        </w:rPr>
        <w:t>ALUNNA/O</w:t>
      </w:r>
      <w:proofErr w:type="gramStart"/>
      <w:r>
        <w:rPr>
          <w:b/>
          <w:color w:val="000000"/>
          <w:sz w:val="20"/>
          <w:szCs w:val="20"/>
        </w:rPr>
        <w:t xml:space="preserve"> :…</w:t>
      </w:r>
      <w:proofErr w:type="gramEnd"/>
      <w:r>
        <w:rPr>
          <w:b/>
          <w:color w:val="000000"/>
          <w:sz w:val="20"/>
          <w:szCs w:val="20"/>
        </w:rPr>
        <w:t>………………..</w:t>
      </w:r>
      <w:r>
        <w:rPr>
          <w:b/>
          <w:color w:val="000000"/>
          <w:sz w:val="20"/>
          <w:szCs w:val="20"/>
        </w:rPr>
        <w:tab/>
        <w:t>DATA: ……………</w:t>
      </w:r>
    </w:p>
    <w:p w:rsidR="00F310D3" w:rsidRDefault="001F6C09">
      <w:pPr>
        <w:widowControl w:val="0"/>
        <w:pBdr>
          <w:top w:val="nil"/>
          <w:left w:val="nil"/>
          <w:bottom w:val="nil"/>
          <w:right w:val="nil"/>
          <w:between w:val="nil"/>
        </w:pBdr>
        <w:spacing w:after="0" w:line="360" w:lineRule="auto"/>
        <w:jc w:val="center"/>
        <w:rPr>
          <w:b/>
          <w:color w:val="000000"/>
          <w:sz w:val="20"/>
          <w:szCs w:val="20"/>
        </w:rPr>
      </w:pPr>
      <w:r>
        <w:rPr>
          <w:b/>
          <w:color w:val="000000"/>
          <w:sz w:val="20"/>
          <w:szCs w:val="20"/>
        </w:rPr>
        <w:t xml:space="preserve">GRIGLIA DI VALUTAZIONE TIPOLOGIA B (Analisi e produzione di un testo argomentativo) </w:t>
      </w:r>
    </w:p>
    <w:tbl>
      <w:tblPr>
        <w:tblStyle w:val="affffff7"/>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F310D3">
        <w:trPr>
          <w:trHeight w:val="48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922"/>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48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F310D3">
        <w:trPr>
          <w:trHeight w:val="25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686"/>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F310D3">
        <w:trPr>
          <w:trHeight w:val="244"/>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1440"/>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lastRenderedPageBreak/>
              <w:t xml:space="preserve">Correttezza grammaticale </w:t>
            </w:r>
          </w:p>
          <w:p w:rsidR="00F310D3" w:rsidRDefault="001F6C09">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(ortografia, morfologia, sintassi); uso corretto ed efficace della punteggiatura</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725"/>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F310D3">
        <w:trPr>
          <w:trHeight w:val="244"/>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96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Espressione di giudizi critici e valutazione personale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presenti e corrette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F310D3">
        <w:trPr>
          <w:trHeight w:val="1050"/>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r w:rsidR="00F310D3">
        <w:trPr>
          <w:trHeight w:val="48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960"/>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Individuazione corretta di tesi e argomentazioni presenti nel testo proposto</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parzialmente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scarsa e/o nel complesso scorretta</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scorretta</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F310D3">
        <w:trPr>
          <w:trHeight w:val="1200"/>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 xml:space="preserve">Capacità di sostenere con coerenza un percorso ragionato adoperando connettivi </w:t>
            </w:r>
            <w:r>
              <w:rPr>
                <w:b/>
                <w:color w:val="000000"/>
                <w:sz w:val="20"/>
                <w:szCs w:val="20"/>
              </w:rPr>
              <w:lastRenderedPageBreak/>
              <w:t>pertinenti</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lastRenderedPageBreak/>
              <w:t xml:space="preserve">soddisfacente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F310D3">
        <w:trPr>
          <w:trHeight w:val="250"/>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F310D3">
        <w:trPr>
          <w:trHeight w:val="1200"/>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Correttezza e congruenza dei riferimenti culturali utilizzati per sostenere l’argomentazione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F310D3">
        <w:trPr>
          <w:trHeight w:val="485"/>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r w:rsidR="00F310D3">
        <w:trPr>
          <w:trHeight w:val="48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bl>
    <w:p w:rsidR="00F310D3" w:rsidRDefault="00F310D3">
      <w:pPr>
        <w:widowControl w:val="0"/>
        <w:pBdr>
          <w:top w:val="nil"/>
          <w:left w:val="nil"/>
          <w:bottom w:val="nil"/>
          <w:right w:val="nil"/>
          <w:between w:val="nil"/>
        </w:pBdr>
        <w:spacing w:line="360" w:lineRule="auto"/>
        <w:rPr>
          <w:color w:val="000000"/>
          <w:sz w:val="20"/>
          <w:szCs w:val="20"/>
        </w:rPr>
      </w:pPr>
    </w:p>
    <w:p w:rsidR="00F310D3" w:rsidRDefault="001F6C09">
      <w:pPr>
        <w:spacing w:line="360" w:lineRule="auto"/>
        <w:rPr>
          <w:b/>
          <w:color w:val="000000"/>
          <w:sz w:val="20"/>
          <w:szCs w:val="20"/>
        </w:rPr>
      </w:pPr>
      <w:r>
        <w:rPr>
          <w:b/>
          <w:color w:val="000000"/>
          <w:sz w:val="20"/>
          <w:szCs w:val="20"/>
        </w:rPr>
        <w:t>ALUNN0/</w:t>
      </w:r>
      <w:proofErr w:type="gramStart"/>
      <w:r>
        <w:rPr>
          <w:b/>
          <w:color w:val="000000"/>
          <w:sz w:val="20"/>
          <w:szCs w:val="20"/>
        </w:rPr>
        <w:t>A  :</w:t>
      </w:r>
      <w:proofErr w:type="gramEnd"/>
      <w:r>
        <w:rPr>
          <w:b/>
          <w:color w:val="000000"/>
          <w:sz w:val="20"/>
          <w:szCs w:val="20"/>
        </w:rPr>
        <w:t xml:space="preserve"> …………………………………………</w:t>
      </w:r>
      <w:r>
        <w:rPr>
          <w:b/>
          <w:color w:val="000000"/>
          <w:sz w:val="20"/>
          <w:szCs w:val="20"/>
        </w:rPr>
        <w:tab/>
        <w:t>DATA: …………………….</w:t>
      </w:r>
    </w:p>
    <w:p w:rsidR="00F310D3" w:rsidRDefault="001F6C09">
      <w:pPr>
        <w:widowControl w:val="0"/>
        <w:pBdr>
          <w:top w:val="nil"/>
          <w:left w:val="nil"/>
          <w:bottom w:val="nil"/>
          <w:right w:val="nil"/>
          <w:between w:val="nil"/>
        </w:pBdr>
        <w:spacing w:before="479" w:line="360" w:lineRule="auto"/>
        <w:ind w:left="184" w:right="121"/>
        <w:jc w:val="center"/>
        <w:rPr>
          <w:b/>
          <w:color w:val="000000"/>
          <w:sz w:val="20"/>
          <w:szCs w:val="20"/>
        </w:rPr>
      </w:pPr>
      <w:r>
        <w:rPr>
          <w:b/>
          <w:color w:val="000000"/>
          <w:sz w:val="20"/>
          <w:szCs w:val="20"/>
        </w:rPr>
        <w:t xml:space="preserve">GRIGLIA DI VALUTAZIONE TIPOLOGIA C (Riflessione critica di carattere espositivo-argomentativo su tematiche di attualità) </w:t>
      </w:r>
    </w:p>
    <w:tbl>
      <w:tblPr>
        <w:tblStyle w:val="affffff8"/>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F310D3">
        <w:trPr>
          <w:trHeight w:val="489"/>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F310D3">
        <w:trPr>
          <w:trHeight w:val="245"/>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926"/>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485"/>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F310D3">
        <w:trPr>
          <w:trHeight w:val="244"/>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686"/>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lastRenderedPageBreak/>
              <w:t>Ricchezza e padronanza lessicale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1526"/>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Correttezza grammaticale (ortografia, morfologia, sintassi); uso corretto ed efficace della punteggiatura</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F310D3">
        <w:trPr>
          <w:trHeight w:val="244"/>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725"/>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960"/>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Espressione di giudizi critici e valutazione personale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presenti e corrette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F310D3">
        <w:trPr>
          <w:trHeight w:val="485"/>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r w:rsidR="00F310D3">
        <w:trPr>
          <w:trHeight w:val="489"/>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F310D3">
        <w:trPr>
          <w:trHeight w:val="244"/>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F310D3">
        <w:trPr>
          <w:trHeight w:val="1440"/>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rPr>
                <w:b/>
                <w:color w:val="000000"/>
                <w:sz w:val="20"/>
                <w:szCs w:val="20"/>
              </w:rPr>
            </w:pPr>
            <w:r>
              <w:rPr>
                <w:b/>
                <w:color w:val="000000"/>
                <w:sz w:val="20"/>
                <w:szCs w:val="20"/>
              </w:rPr>
              <w:t>Pertinenza del testo rispetto alla traccia e coerenza nella formulazione del titolo e dell’eventuale suddivisione in paragrafi</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F310D3">
        <w:trPr>
          <w:trHeight w:val="249"/>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F310D3">
        <w:trPr>
          <w:trHeight w:val="686"/>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firstLine="1"/>
              <w:rPr>
                <w:b/>
                <w:color w:val="000000"/>
                <w:sz w:val="20"/>
                <w:szCs w:val="20"/>
              </w:rPr>
            </w:pPr>
            <w:r>
              <w:rPr>
                <w:b/>
                <w:color w:val="000000"/>
                <w:sz w:val="20"/>
                <w:szCs w:val="20"/>
              </w:rPr>
              <w:t>Sviluppo ordinato e lineare dell’esposizione</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F310D3">
        <w:trPr>
          <w:trHeight w:val="244"/>
        </w:trPr>
        <w:tc>
          <w:tcPr>
            <w:tcW w:w="2123"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F310D3">
        <w:trPr>
          <w:trHeight w:val="96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Correttezza e articolazione delle conoscenze e dei riferimenti culturali</w:t>
            </w:r>
          </w:p>
        </w:tc>
        <w:tc>
          <w:tcPr>
            <w:tcW w:w="141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F310D3">
        <w:trPr>
          <w:trHeight w:val="485"/>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r w:rsidR="00F310D3">
        <w:trPr>
          <w:trHeight w:val="484"/>
        </w:trPr>
        <w:tc>
          <w:tcPr>
            <w:tcW w:w="2123"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line="360" w:lineRule="auto"/>
              <w:rPr>
                <w:b/>
                <w:color w:val="000000"/>
                <w:sz w:val="20"/>
                <w:szCs w:val="20"/>
              </w:rPr>
            </w:pPr>
          </w:p>
        </w:tc>
      </w:tr>
    </w:tbl>
    <w:p w:rsidR="00F310D3" w:rsidRDefault="00F310D3">
      <w:pPr>
        <w:spacing w:after="0" w:line="360" w:lineRule="auto"/>
      </w:pPr>
      <w:bookmarkStart w:id="10" w:name="_heading=h.bmq7t3e1o5t6" w:colFirst="0" w:colLast="0"/>
      <w:bookmarkEnd w:id="10"/>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F310D3">
      <w:pPr>
        <w:spacing w:after="0" w:line="360" w:lineRule="auto"/>
      </w:pPr>
    </w:p>
    <w:p w:rsidR="00F310D3" w:rsidRDefault="001F6C09">
      <w:pPr>
        <w:spacing w:after="0" w:line="360" w:lineRule="auto"/>
        <w:rPr>
          <w:b/>
          <w:sz w:val="28"/>
          <w:szCs w:val="28"/>
          <w:u w:val="single"/>
        </w:rPr>
      </w:pPr>
      <w:r>
        <w:rPr>
          <w:b/>
          <w:sz w:val="28"/>
          <w:szCs w:val="28"/>
          <w:u w:val="single"/>
        </w:rPr>
        <w:lastRenderedPageBreak/>
        <w:t>GRIGLIA CORREZIONE SECONDA PROVA SCRITTA</w:t>
      </w:r>
    </w:p>
    <w:p w:rsidR="00F310D3" w:rsidRDefault="001F6C09">
      <w:pPr>
        <w:spacing w:after="0" w:line="360" w:lineRule="auto"/>
        <w:jc w:val="center"/>
        <w:rPr>
          <w:b/>
        </w:rPr>
      </w:pPr>
      <w:bookmarkStart w:id="11" w:name="_heading=h.3iqs9gu1n7sx" w:colFirst="0" w:colLast="0"/>
      <w:bookmarkEnd w:id="11"/>
      <w:proofErr w:type="gramStart"/>
      <w:r>
        <w:rPr>
          <w:b/>
        </w:rPr>
        <w:t>INDIRIZZO  SERVIZI</w:t>
      </w:r>
      <w:proofErr w:type="gramEnd"/>
      <w:r>
        <w:rPr>
          <w:b/>
        </w:rPr>
        <w:t xml:space="preserve"> COMMERCIALI</w:t>
      </w:r>
    </w:p>
    <w:p w:rsidR="00F310D3" w:rsidRDefault="00F310D3">
      <w:pPr>
        <w:jc w:val="center"/>
        <w:rPr>
          <w:b/>
        </w:rPr>
      </w:pPr>
    </w:p>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jc w:val="center"/>
        <w:rPr>
          <w:b/>
          <w:sz w:val="20"/>
          <w:szCs w:val="20"/>
        </w:rPr>
      </w:pPr>
      <w:bookmarkStart w:id="12" w:name="_heading=h.s6tjtt2bipuz" w:colFirst="0" w:colLast="0"/>
      <w:bookmarkEnd w:id="12"/>
      <w:r>
        <w:rPr>
          <w:b/>
          <w:sz w:val="20"/>
          <w:szCs w:val="20"/>
        </w:rPr>
        <w:t xml:space="preserve">ALUNNO                                     </w:t>
      </w:r>
      <w:r>
        <w:rPr>
          <w:b/>
          <w:sz w:val="20"/>
          <w:szCs w:val="20"/>
        </w:rPr>
        <w:tab/>
        <w:t xml:space="preserve">                                                      CLASSE  5ª SEZ. _____</w:t>
      </w:r>
    </w:p>
    <w:p w:rsidR="00F310D3" w:rsidRDefault="00F310D3">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w:eastAsia="Arial" w:hAnsi="Arial" w:cs="Arial"/>
          <w:b/>
          <w:sz w:val="20"/>
          <w:szCs w:val="20"/>
        </w:rPr>
      </w:pPr>
    </w:p>
    <w:tbl>
      <w:tblPr>
        <w:tblStyle w:val="affffff9"/>
        <w:tblW w:w="10437"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83"/>
        <w:gridCol w:w="5386"/>
        <w:gridCol w:w="1134"/>
        <w:gridCol w:w="1134"/>
      </w:tblGrid>
      <w:tr w:rsidR="00F310D3">
        <w:trPr>
          <w:trHeight w:val="338"/>
          <w:jc w:val="center"/>
        </w:trPr>
        <w:tc>
          <w:tcPr>
            <w:tcW w:w="2783" w:type="dxa"/>
            <w:shd w:val="clear" w:color="auto" w:fill="E6E6E6"/>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b/>
                <w:sz w:val="16"/>
                <w:szCs w:val="16"/>
              </w:rPr>
            </w:pPr>
            <w:r>
              <w:rPr>
                <w:rFonts w:ascii="Arial" w:eastAsia="Arial" w:hAnsi="Arial" w:cs="Arial"/>
                <w:b/>
                <w:sz w:val="16"/>
                <w:szCs w:val="16"/>
              </w:rPr>
              <w:t>Indicatori</w:t>
            </w:r>
          </w:p>
        </w:tc>
        <w:tc>
          <w:tcPr>
            <w:tcW w:w="5386" w:type="dxa"/>
            <w:shd w:val="clear" w:color="auto" w:fill="E6E6E6"/>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b/>
                <w:sz w:val="16"/>
                <w:szCs w:val="16"/>
              </w:rPr>
            </w:pPr>
            <w:r>
              <w:rPr>
                <w:rFonts w:ascii="Arial" w:eastAsia="Arial" w:hAnsi="Arial" w:cs="Arial"/>
                <w:b/>
                <w:sz w:val="16"/>
                <w:szCs w:val="16"/>
              </w:rPr>
              <w:t>Descrittori</w:t>
            </w:r>
          </w:p>
        </w:tc>
        <w:tc>
          <w:tcPr>
            <w:tcW w:w="1134" w:type="dxa"/>
            <w:shd w:val="clear" w:color="auto" w:fill="E6E6E6"/>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b/>
                <w:sz w:val="16"/>
                <w:szCs w:val="16"/>
              </w:rPr>
            </w:pPr>
            <w:r>
              <w:rPr>
                <w:rFonts w:ascii="Arial" w:eastAsia="Arial" w:hAnsi="Arial" w:cs="Arial"/>
                <w:b/>
                <w:sz w:val="16"/>
                <w:szCs w:val="16"/>
              </w:rPr>
              <w:t>Punteggio</w:t>
            </w:r>
          </w:p>
        </w:tc>
        <w:tc>
          <w:tcPr>
            <w:tcW w:w="1134" w:type="dxa"/>
            <w:shd w:val="clear" w:color="auto" w:fill="E6E6E6"/>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b/>
                <w:sz w:val="16"/>
                <w:szCs w:val="16"/>
              </w:rPr>
            </w:pPr>
            <w:r>
              <w:rPr>
                <w:rFonts w:ascii="Arial" w:eastAsia="Arial" w:hAnsi="Arial" w:cs="Arial"/>
                <w:b/>
                <w:sz w:val="16"/>
                <w:szCs w:val="16"/>
              </w:rPr>
              <w:t>Punti attribuiti</w:t>
            </w:r>
          </w:p>
        </w:tc>
      </w:tr>
      <w:tr w:rsidR="00F310D3">
        <w:trPr>
          <w:trHeight w:val="186"/>
          <w:jc w:val="center"/>
        </w:trPr>
        <w:tc>
          <w:tcPr>
            <w:tcW w:w="2783" w:type="dxa"/>
            <w:vMerge w:val="restart"/>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ascii="Arial" w:eastAsia="Arial" w:hAnsi="Arial" w:cs="Arial"/>
                <w:sz w:val="16"/>
                <w:szCs w:val="16"/>
              </w:rPr>
            </w:pPr>
            <w:r>
              <w:rPr>
                <w:rFonts w:ascii="Arial" w:eastAsia="Arial" w:hAnsi="Arial" w:cs="Arial"/>
                <w:sz w:val="16"/>
                <w:szCs w:val="16"/>
              </w:rPr>
              <w:t>Analisi, identificazione e interpretazione dei dati forniti dalla traccia.</w:t>
            </w: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Avanzato</w:t>
            </w:r>
            <w:r>
              <w:rPr>
                <w:rFonts w:ascii="Arial" w:eastAsia="Arial" w:hAnsi="Arial" w:cs="Arial"/>
                <w:sz w:val="16"/>
                <w:szCs w:val="16"/>
              </w:rPr>
              <w:t>: Riconosce le informazioni presenti nella traccia, le interpreta e le utilizza in modo completo e corretto</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2,75-3</w:t>
            </w:r>
          </w:p>
        </w:tc>
        <w:tc>
          <w:tcPr>
            <w:tcW w:w="1134" w:type="dxa"/>
            <w:vMerge w:val="restart"/>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____</w:t>
            </w:r>
          </w:p>
        </w:tc>
      </w:tr>
      <w:tr w:rsidR="00F310D3">
        <w:trPr>
          <w:trHeight w:val="184"/>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Intermedio</w:t>
            </w:r>
            <w:r>
              <w:rPr>
                <w:rFonts w:ascii="Arial" w:eastAsia="Arial" w:hAnsi="Arial" w:cs="Arial"/>
                <w:sz w:val="16"/>
                <w:szCs w:val="16"/>
              </w:rPr>
              <w:t>: Riconosce le informazioni presenti nella traccia, le interpreta e le utilizza in modo quasi completo.</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2-2,5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595"/>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Base</w:t>
            </w:r>
            <w:r>
              <w:rPr>
                <w:rFonts w:ascii="Arial" w:eastAsia="Arial" w:hAnsi="Arial" w:cs="Arial"/>
                <w:sz w:val="16"/>
                <w:szCs w:val="16"/>
              </w:rPr>
              <w:t>: Riconosce le informazioni presenti nella traccia, le interpreta e le utilizza in modo parziale e non sempre corretto.</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1,5-1,75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184"/>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Iniziale</w:t>
            </w:r>
            <w:r>
              <w:rPr>
                <w:rFonts w:ascii="Arial" w:eastAsia="Arial" w:hAnsi="Arial" w:cs="Arial"/>
                <w:sz w:val="16"/>
                <w:szCs w:val="16"/>
              </w:rPr>
              <w:t>: Riconosce solo parte delle informazioni presenti nella traccia, le interpreta e le utilizza in modo parziale e/o scorretto</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0,5-1,25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267"/>
          <w:jc w:val="center"/>
        </w:trPr>
        <w:tc>
          <w:tcPr>
            <w:tcW w:w="2783" w:type="dxa"/>
            <w:vMerge w:val="restart"/>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ascii="Arial" w:eastAsia="Arial" w:hAnsi="Arial" w:cs="Arial"/>
                <w:sz w:val="16"/>
                <w:szCs w:val="16"/>
              </w:rPr>
            </w:pPr>
            <w:r>
              <w:rPr>
                <w:rFonts w:ascii="Arial" w:eastAsia="Arial" w:hAnsi="Arial" w:cs="Arial"/>
                <w:sz w:val="16"/>
                <w:szCs w:val="16"/>
              </w:rPr>
              <w:t xml:space="preserve">Utilizzo dei contenuti disciplinari di indirizzo nel rispetto dei vincoli e dei parametri indicati nel testo della prova, anche con contributi di originalità. </w:t>
            </w: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Avanzato</w:t>
            </w:r>
            <w:r>
              <w:rPr>
                <w:rFonts w:ascii="Arial" w:eastAsia="Arial" w:hAnsi="Arial" w:cs="Arial"/>
                <w:sz w:val="16"/>
                <w:szCs w:val="16"/>
              </w:rPr>
              <w:t>: Comprende ed utilizza i vincoli proposti nel rispetto dei contenuti disciplinari ottenendo risultati coerenti con la traccia, corretti e precisi anche con spunti di originalità</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6,25-7</w:t>
            </w:r>
          </w:p>
        </w:tc>
        <w:tc>
          <w:tcPr>
            <w:tcW w:w="1134" w:type="dxa"/>
            <w:vMerge w:val="restart"/>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____</w:t>
            </w:r>
          </w:p>
        </w:tc>
      </w:tr>
      <w:tr w:rsidR="00F310D3">
        <w:trPr>
          <w:trHeight w:val="267"/>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Intermedio</w:t>
            </w:r>
            <w:r>
              <w:rPr>
                <w:rFonts w:ascii="Arial" w:eastAsia="Arial" w:hAnsi="Arial" w:cs="Arial"/>
                <w:sz w:val="16"/>
                <w:szCs w:val="16"/>
              </w:rPr>
              <w:t xml:space="preserve">:  Comprende ed utilizza i vincoli proposti nel rispetto dei contenuti disciplinari ottenendo risultati globalmente corretti e coerenti </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5-5,50</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267"/>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Base</w:t>
            </w:r>
            <w:r>
              <w:rPr>
                <w:rFonts w:ascii="Arial" w:eastAsia="Arial" w:hAnsi="Arial" w:cs="Arial"/>
                <w:sz w:val="16"/>
                <w:szCs w:val="16"/>
              </w:rPr>
              <w:t>: Comprende ed utilizza i vincoli proposti nel rispetto dei contenuti disciplinari ottenendo risultati accettabili anche se non sempre corretti e coerenti e con qualche grave errore</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3,5-4,25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267"/>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Iniziale</w:t>
            </w:r>
            <w:r>
              <w:rPr>
                <w:rFonts w:ascii="Arial" w:eastAsia="Arial" w:hAnsi="Arial" w:cs="Arial"/>
                <w:sz w:val="16"/>
                <w:szCs w:val="16"/>
              </w:rPr>
              <w:t>: Utilizza solo parte delle informazioni presenti nella traccia, le interpreta e le utilizza in modo parziale e/o scorretto</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2,5-2,75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299"/>
          <w:jc w:val="center"/>
        </w:trPr>
        <w:tc>
          <w:tcPr>
            <w:tcW w:w="2783" w:type="dxa"/>
            <w:vMerge w:val="restart"/>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ascii="Arial" w:eastAsia="Arial" w:hAnsi="Arial" w:cs="Arial"/>
                <w:sz w:val="16"/>
                <w:szCs w:val="16"/>
              </w:rPr>
            </w:pPr>
            <w:r>
              <w:rPr>
                <w:rFonts w:ascii="Arial" w:eastAsia="Arial" w:hAnsi="Arial" w:cs="Arial"/>
                <w:sz w:val="16"/>
                <w:szCs w:val="16"/>
              </w:rPr>
              <w:t>Individuazione della giusta strategia risolutiva con particolare riferimento all’uso delle metodologie tecniche professionali specifiche dell’indirizzo.</w:t>
            </w: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Avanzato</w:t>
            </w:r>
            <w:r>
              <w:rPr>
                <w:rFonts w:ascii="Arial" w:eastAsia="Arial" w:hAnsi="Arial" w:cs="Arial"/>
                <w:sz w:val="16"/>
                <w:szCs w:val="16"/>
              </w:rPr>
              <w:t>: Individua la giusta strategia risolutiva, rielabora conoscenze,  applica correttamente le metodologie tecnico-professionali specifiche di indirizzo che portano ad una corretta  e completa risoluzione delle tematiche proposte.</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6,25-7</w:t>
            </w:r>
          </w:p>
        </w:tc>
        <w:tc>
          <w:tcPr>
            <w:tcW w:w="1134" w:type="dxa"/>
            <w:vMerge w:val="restart"/>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____</w:t>
            </w:r>
          </w:p>
        </w:tc>
      </w:tr>
      <w:tr w:rsidR="00F310D3">
        <w:trPr>
          <w:trHeight w:val="297"/>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Intermedio</w:t>
            </w:r>
            <w:r>
              <w:rPr>
                <w:rFonts w:ascii="Arial" w:eastAsia="Arial" w:hAnsi="Arial" w:cs="Arial"/>
                <w:sz w:val="16"/>
                <w:szCs w:val="16"/>
              </w:rPr>
              <w:t>: Individua una strategia risolutiva, applica metodologie tecnico-professionali specifiche di indirizzo che portano ad una globalmente corretta  risoluzione delle tematiche proposte.</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5-5,50</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297"/>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Base</w:t>
            </w:r>
            <w:r>
              <w:rPr>
                <w:rFonts w:ascii="Arial" w:eastAsia="Arial" w:hAnsi="Arial" w:cs="Arial"/>
                <w:sz w:val="16"/>
                <w:szCs w:val="16"/>
              </w:rPr>
              <w:t>: Individua una semplice strategia risolutiva, applica metodologie tecnico-professionali specifiche di indirizzo che portano ad una risoluzione parziale e/o non sempre corretta delle tematiche proposte.</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3,5-4,25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297"/>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Iniziale</w:t>
            </w:r>
            <w:r>
              <w:rPr>
                <w:rFonts w:ascii="Arial" w:eastAsia="Arial" w:hAnsi="Arial" w:cs="Arial"/>
                <w:sz w:val="16"/>
                <w:szCs w:val="16"/>
              </w:rPr>
              <w:t>: Tenta una strategia risolutiva arrivando ad una soluzione frammentaria con gravi errori nell’utilizzo dei procedimenti professionali e/o di calcolo.</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2,5-2,75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181"/>
          <w:jc w:val="center"/>
        </w:trPr>
        <w:tc>
          <w:tcPr>
            <w:tcW w:w="2783" w:type="dxa"/>
            <w:vMerge w:val="restart"/>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ascii="Arial" w:eastAsia="Arial" w:hAnsi="Arial" w:cs="Arial"/>
                <w:sz w:val="16"/>
                <w:szCs w:val="16"/>
              </w:rPr>
            </w:pPr>
            <w:r>
              <w:rPr>
                <w:rFonts w:ascii="Arial" w:eastAsia="Arial" w:hAnsi="Arial" w:cs="Arial"/>
                <w:sz w:val="16"/>
                <w:szCs w:val="16"/>
              </w:rPr>
              <w:t>Correttezza nell’utilizzo del linguaggio specifico e capacità di argomentazione.</w:t>
            </w: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Avanzato</w:t>
            </w:r>
            <w:r>
              <w:rPr>
                <w:rFonts w:ascii="Arial" w:eastAsia="Arial" w:hAnsi="Arial" w:cs="Arial"/>
                <w:sz w:val="16"/>
                <w:szCs w:val="16"/>
              </w:rPr>
              <w:t xml:space="preserve">: Si esprime con precisione utilizzando un linguaggio specifico adeguato. Argomenta in modo corretto ed efficace. </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2,75-3</w:t>
            </w:r>
          </w:p>
        </w:tc>
        <w:tc>
          <w:tcPr>
            <w:tcW w:w="1134" w:type="dxa"/>
            <w:vMerge w:val="restart"/>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____</w:t>
            </w:r>
          </w:p>
        </w:tc>
      </w:tr>
      <w:tr w:rsidR="00F310D3">
        <w:trPr>
          <w:trHeight w:val="179"/>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Intermedio</w:t>
            </w:r>
            <w:r>
              <w:rPr>
                <w:rFonts w:ascii="Arial" w:eastAsia="Arial" w:hAnsi="Arial" w:cs="Arial"/>
                <w:sz w:val="16"/>
                <w:szCs w:val="16"/>
              </w:rPr>
              <w:t>: Si esprime correttamente utilizzando un linguaggio specifico adeguato. Argomenta in modo adeguato.</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2-2,5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179"/>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Base</w:t>
            </w:r>
            <w:r>
              <w:rPr>
                <w:rFonts w:ascii="Arial" w:eastAsia="Arial" w:hAnsi="Arial" w:cs="Arial"/>
                <w:sz w:val="16"/>
                <w:szCs w:val="16"/>
              </w:rPr>
              <w:t>: Si esprime in modo essenzialmente adeguato Argomenta quasi sempre correttamente.</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1,5-1,75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179"/>
          <w:jc w:val="center"/>
        </w:trPr>
        <w:tc>
          <w:tcPr>
            <w:tcW w:w="2783"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c>
          <w:tcPr>
            <w:tcW w:w="5386" w:type="dxa"/>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both"/>
              <w:rPr>
                <w:rFonts w:ascii="Arial" w:eastAsia="Arial" w:hAnsi="Arial" w:cs="Arial"/>
                <w:sz w:val="16"/>
                <w:szCs w:val="16"/>
              </w:rPr>
            </w:pPr>
            <w:r>
              <w:rPr>
                <w:rFonts w:ascii="Arial" w:eastAsia="Arial" w:hAnsi="Arial" w:cs="Arial"/>
                <w:b/>
                <w:sz w:val="16"/>
                <w:szCs w:val="16"/>
              </w:rPr>
              <w:t>Iniziale</w:t>
            </w:r>
            <w:r>
              <w:rPr>
                <w:rFonts w:ascii="Arial" w:eastAsia="Arial" w:hAnsi="Arial" w:cs="Arial"/>
                <w:sz w:val="16"/>
                <w:szCs w:val="16"/>
              </w:rPr>
              <w:t xml:space="preserve">: Si esprime in modo incerto e non riesce ad </w:t>
            </w:r>
            <w:proofErr w:type="gramStart"/>
            <w:r>
              <w:rPr>
                <w:rFonts w:ascii="Arial" w:eastAsia="Arial" w:hAnsi="Arial" w:cs="Arial"/>
                <w:sz w:val="16"/>
                <w:szCs w:val="16"/>
              </w:rPr>
              <w:t>argomentare  adeguatamente</w:t>
            </w:r>
            <w:proofErr w:type="gramEnd"/>
            <w:r>
              <w:rPr>
                <w:rFonts w:ascii="Arial" w:eastAsia="Arial" w:hAnsi="Arial" w:cs="Arial"/>
                <w:sz w:val="16"/>
                <w:szCs w:val="16"/>
              </w:rPr>
              <w:t xml:space="preserve">. </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0,5-1,25</w:t>
            </w:r>
          </w:p>
        </w:tc>
        <w:tc>
          <w:tcPr>
            <w:tcW w:w="1134" w:type="dxa"/>
            <w:vMerge/>
            <w:vAlign w:val="center"/>
          </w:tcPr>
          <w:p w:rsidR="00F310D3" w:rsidRDefault="00F310D3">
            <w:pPr>
              <w:widowControl w:val="0"/>
              <w:pBdr>
                <w:top w:val="nil"/>
                <w:left w:val="nil"/>
                <w:bottom w:val="nil"/>
                <w:right w:val="nil"/>
                <w:between w:val="nil"/>
              </w:pBdr>
              <w:spacing w:after="0"/>
              <w:rPr>
                <w:rFonts w:ascii="Arial" w:eastAsia="Arial" w:hAnsi="Arial" w:cs="Arial"/>
                <w:sz w:val="16"/>
                <w:szCs w:val="16"/>
              </w:rPr>
            </w:pPr>
          </w:p>
        </w:tc>
      </w:tr>
      <w:tr w:rsidR="00F310D3">
        <w:trPr>
          <w:trHeight w:val="456"/>
          <w:jc w:val="center"/>
        </w:trPr>
        <w:tc>
          <w:tcPr>
            <w:tcW w:w="9303" w:type="dxa"/>
            <w:gridSpan w:val="3"/>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right"/>
              <w:rPr>
                <w:rFonts w:ascii="Arial" w:eastAsia="Arial" w:hAnsi="Arial" w:cs="Arial"/>
                <w:b/>
                <w:sz w:val="16"/>
                <w:szCs w:val="16"/>
              </w:rPr>
            </w:pPr>
            <w:r>
              <w:rPr>
                <w:rFonts w:ascii="Arial" w:eastAsia="Arial" w:hAnsi="Arial" w:cs="Arial"/>
                <w:b/>
                <w:sz w:val="16"/>
                <w:szCs w:val="16"/>
              </w:rPr>
              <w:t xml:space="preserve">                                                                                                                TOTALE PUNTEGGIO</w:t>
            </w:r>
          </w:p>
        </w:tc>
        <w:tc>
          <w:tcPr>
            <w:tcW w:w="1134" w:type="dxa"/>
            <w:vAlign w:val="center"/>
          </w:tcPr>
          <w:p w:rsidR="00F310D3" w:rsidRDefault="001F6C0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ascii="Arial" w:eastAsia="Arial" w:hAnsi="Arial" w:cs="Arial"/>
                <w:sz w:val="16"/>
                <w:szCs w:val="16"/>
              </w:rPr>
            </w:pPr>
            <w:r>
              <w:rPr>
                <w:rFonts w:ascii="Arial" w:eastAsia="Arial" w:hAnsi="Arial" w:cs="Arial"/>
                <w:sz w:val="16"/>
                <w:szCs w:val="16"/>
              </w:rPr>
              <w:t>____</w:t>
            </w:r>
          </w:p>
        </w:tc>
      </w:tr>
    </w:tbl>
    <w:p w:rsidR="00F310D3" w:rsidRDefault="001F6C09">
      <w:pPr>
        <w:pStyle w:val="Titolo1"/>
        <w:spacing w:line="360" w:lineRule="auto"/>
        <w:ind w:left="0"/>
        <w:jc w:val="center"/>
        <w:rPr>
          <w:rFonts w:ascii="Calibri" w:eastAsia="Calibri" w:hAnsi="Calibri" w:cs="Calibri"/>
          <w:sz w:val="28"/>
          <w:szCs w:val="28"/>
        </w:rPr>
      </w:pPr>
      <w:bookmarkStart w:id="13" w:name="_heading=h.c9fu5giym4by" w:colFirst="0" w:colLast="0"/>
      <w:bookmarkEnd w:id="13"/>
      <w:r>
        <w:rPr>
          <w:rFonts w:ascii="Calibri" w:eastAsia="Calibri" w:hAnsi="Calibri" w:cs="Calibri"/>
          <w:sz w:val="28"/>
          <w:szCs w:val="28"/>
        </w:rPr>
        <w:lastRenderedPageBreak/>
        <w:t>GRIGLIA DI VALUTAZIONE DEL COLLOQUIO</w:t>
      </w:r>
    </w:p>
    <w:p w:rsidR="00F310D3" w:rsidRPr="002B0A1E" w:rsidRDefault="001F6C09">
      <w:pPr>
        <w:pStyle w:val="Titolo1"/>
        <w:spacing w:line="360" w:lineRule="auto"/>
        <w:ind w:left="0"/>
        <w:jc w:val="both"/>
        <w:rPr>
          <w:rFonts w:ascii="Calibri" w:eastAsia="Calibri" w:hAnsi="Calibri" w:cs="Calibri"/>
          <w:b w:val="0"/>
          <w:sz w:val="24"/>
          <w:szCs w:val="24"/>
        </w:rPr>
      </w:pPr>
      <w:r w:rsidRPr="002B0A1E">
        <w:rPr>
          <w:rFonts w:ascii="Calibri" w:eastAsia="Calibri" w:hAnsi="Calibri" w:cs="Calibri"/>
          <w:b w:val="0"/>
          <w:sz w:val="24"/>
          <w:szCs w:val="24"/>
        </w:rPr>
        <w:t>Il colloquio, disciplinato dall’articolo 17, comma 9, del decreto legislativo 13 aprile 2017, n. 62, ha la finalità di accertare il conseguimento del profilo educativo, culturale e professionale della studentessa o dello studente (PECUP). Nello svolgimento dei colloqui la commissione d’esame terrà conto delle informazioni contenute nel curriculum dello studente.</w:t>
      </w:r>
    </w:p>
    <w:p w:rsidR="00F310D3" w:rsidRDefault="001F6C09">
      <w:pPr>
        <w:widowControl w:val="0"/>
        <w:pBdr>
          <w:top w:val="nil"/>
          <w:left w:val="nil"/>
          <w:bottom w:val="nil"/>
          <w:right w:val="nil"/>
          <w:between w:val="nil"/>
        </w:pBdr>
        <w:spacing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 xml:space="preserve">Allegato A Griglia di valutazione della prova orale </w:t>
      </w:r>
    </w:p>
    <w:tbl>
      <w:tblPr>
        <w:tblStyle w:val="affffffa"/>
        <w:tblW w:w="10805"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7"/>
        <w:gridCol w:w="709"/>
        <w:gridCol w:w="6976"/>
        <w:gridCol w:w="851"/>
        <w:gridCol w:w="992"/>
      </w:tblGrid>
      <w:tr w:rsidR="00F310D3">
        <w:trPr>
          <w:trHeight w:val="361"/>
        </w:trPr>
        <w:tc>
          <w:tcPr>
            <w:tcW w:w="1277"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ind w:right="184"/>
              <w:jc w:val="right"/>
              <w:rPr>
                <w:rFonts w:ascii="Garamond" w:eastAsia="Garamond" w:hAnsi="Garamond" w:cs="Garamond"/>
                <w:b/>
                <w:color w:val="000000"/>
                <w:sz w:val="20"/>
                <w:szCs w:val="20"/>
                <w:shd w:val="clear" w:color="auto" w:fill="EEECE1"/>
              </w:rPr>
            </w:pPr>
            <w:r>
              <w:rPr>
                <w:rFonts w:ascii="Garamond" w:eastAsia="Garamond" w:hAnsi="Garamond" w:cs="Garamond"/>
                <w:b/>
                <w:color w:val="000000"/>
                <w:sz w:val="20"/>
                <w:szCs w:val="20"/>
                <w:shd w:val="clear" w:color="auto" w:fill="EEECE1"/>
              </w:rPr>
              <w:t xml:space="preserve">Indicatori </w:t>
            </w: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b/>
                <w:color w:val="000000"/>
                <w:sz w:val="16"/>
                <w:szCs w:val="16"/>
              </w:rPr>
            </w:pPr>
            <w:r>
              <w:rPr>
                <w:rFonts w:ascii="Garamond" w:eastAsia="Garamond" w:hAnsi="Garamond" w:cs="Garamond"/>
                <w:b/>
                <w:color w:val="000000"/>
                <w:sz w:val="16"/>
                <w:szCs w:val="16"/>
              </w:rPr>
              <w:t xml:space="preserve">Livelli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b/>
                <w:color w:val="000000"/>
                <w:sz w:val="20"/>
                <w:szCs w:val="20"/>
                <w:shd w:val="clear" w:color="auto" w:fill="EEECE1"/>
              </w:rPr>
            </w:pPr>
            <w:r>
              <w:rPr>
                <w:rFonts w:ascii="Garamond" w:eastAsia="Garamond" w:hAnsi="Garamond" w:cs="Garamond"/>
                <w:b/>
                <w:color w:val="000000"/>
                <w:sz w:val="20"/>
                <w:szCs w:val="20"/>
                <w:shd w:val="clear" w:color="auto" w:fill="EEECE1"/>
              </w:rPr>
              <w:t xml:space="preserve">Descrittori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b/>
                <w:color w:val="000000"/>
                <w:sz w:val="20"/>
                <w:szCs w:val="20"/>
              </w:rPr>
            </w:pPr>
            <w:r>
              <w:rPr>
                <w:rFonts w:ascii="Garamond" w:eastAsia="Garamond" w:hAnsi="Garamond" w:cs="Garamond"/>
                <w:b/>
                <w:color w:val="000000"/>
                <w:sz w:val="20"/>
                <w:szCs w:val="20"/>
              </w:rPr>
              <w:t xml:space="preserve">Punti </w:t>
            </w:r>
          </w:p>
        </w:tc>
        <w:tc>
          <w:tcPr>
            <w:tcW w:w="992"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b/>
                <w:color w:val="000000"/>
                <w:sz w:val="16"/>
                <w:szCs w:val="16"/>
              </w:rPr>
            </w:pPr>
            <w:r>
              <w:rPr>
                <w:rFonts w:ascii="Garamond" w:eastAsia="Garamond" w:hAnsi="Garamond" w:cs="Garamond"/>
                <w:b/>
                <w:color w:val="000000"/>
                <w:sz w:val="16"/>
                <w:szCs w:val="16"/>
              </w:rPr>
              <w:t>Punteggio</w:t>
            </w:r>
          </w:p>
        </w:tc>
      </w:tr>
      <w:tr w:rsidR="00F310D3">
        <w:trPr>
          <w:trHeight w:val="261"/>
        </w:trPr>
        <w:tc>
          <w:tcPr>
            <w:tcW w:w="1277" w:type="dxa"/>
            <w:vMerge w:val="restart"/>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57" w:lineRule="auto"/>
              <w:ind w:right="-40" w:hanging="3"/>
              <w:rPr>
                <w:rFonts w:ascii="Garamond" w:eastAsia="Garamond" w:hAnsi="Garamond" w:cs="Garamond"/>
                <w:b/>
                <w:color w:val="000000"/>
                <w:sz w:val="16"/>
                <w:szCs w:val="16"/>
              </w:rPr>
            </w:pPr>
            <w:r>
              <w:rPr>
                <w:rFonts w:ascii="Garamond" w:eastAsia="Garamond" w:hAnsi="Garamond" w:cs="Garamond"/>
                <w:b/>
                <w:color w:val="000000"/>
                <w:sz w:val="16"/>
                <w:szCs w:val="16"/>
              </w:rPr>
              <w:t>Acquisizione dei contenuti  e dei metodi delle diverse  discipline del curricolo, con particolare riferimento a  quelle d’indirizzo</w:t>
            </w: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ha acquisito i contenuti e i metodi delle diverse discipline, o li ha acquisiti in modo estremamente frammentario e lacunoso.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rPr>
                <w:rFonts w:ascii="Garamond" w:eastAsia="Garamond" w:hAnsi="Garamond" w:cs="Garamond"/>
                <w:color w:val="000000"/>
                <w:sz w:val="18"/>
                <w:szCs w:val="18"/>
              </w:rPr>
            </w:pPr>
          </w:p>
        </w:tc>
      </w:tr>
      <w:tr w:rsidR="00F310D3">
        <w:trPr>
          <w:trHeight w:val="309"/>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8"/>
                <w:szCs w:val="18"/>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e i metodi delle diverse discipline in modo parziale e incompleto, utilizzandoli in modo non sempre appropriato.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73"/>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e utilizza i metodi delle diverse discipline in modo corretto e appropriato.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3-3.50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28"/>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delle diverse discipline in maniera completa e utilizza in modo consapevole i loro metodi.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26"/>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delle diverse discipline in maniera completa e approfondita e utilizza con piena padronanza i loro metodi.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5</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90"/>
        </w:trPr>
        <w:tc>
          <w:tcPr>
            <w:tcW w:w="1277" w:type="dxa"/>
            <w:vMerge w:val="restart"/>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57" w:lineRule="auto"/>
              <w:ind w:right="124"/>
              <w:rPr>
                <w:rFonts w:ascii="Garamond" w:eastAsia="Garamond" w:hAnsi="Garamond" w:cs="Garamond"/>
                <w:b/>
                <w:color w:val="000000"/>
                <w:sz w:val="16"/>
                <w:szCs w:val="16"/>
              </w:rPr>
            </w:pPr>
            <w:r>
              <w:rPr>
                <w:rFonts w:ascii="Garamond" w:eastAsia="Garamond" w:hAnsi="Garamond" w:cs="Garamond"/>
                <w:b/>
                <w:color w:val="000000"/>
                <w:sz w:val="16"/>
                <w:szCs w:val="16"/>
              </w:rPr>
              <w:t>Capacità di utilizzare le  conoscenze acquisite e di  collegarle tra loro</w:t>
            </w: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utilizzare e collegare le conoscenze acquisite o lo fa in modo del tutto inadeguato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rPr>
                <w:rFonts w:ascii="Garamond" w:eastAsia="Garamond" w:hAnsi="Garamond" w:cs="Garamond"/>
                <w:color w:val="000000"/>
                <w:sz w:val="18"/>
                <w:szCs w:val="18"/>
              </w:rPr>
            </w:pPr>
          </w:p>
        </w:tc>
      </w:tr>
      <w:tr w:rsidR="00F310D3">
        <w:trPr>
          <w:trHeight w:val="300"/>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8"/>
                <w:szCs w:val="18"/>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e collegare le conoscenze acquisite con difficoltà e in modo stentato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66"/>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correttamente le conoscenze acquisite, istituendo adeguati collegamenti tra le discipline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3-3.50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44"/>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le conoscenze acquisite collegandole in una trattazione pluridisciplinare articolata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27"/>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le conoscenze acquisite collegandole in una trattazione pluridisciplinare ampia e approfondita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5</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54"/>
        </w:trPr>
        <w:tc>
          <w:tcPr>
            <w:tcW w:w="1277" w:type="dxa"/>
            <w:vMerge w:val="restart"/>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57" w:lineRule="auto"/>
              <w:ind w:right="-9" w:firstLine="4"/>
              <w:rPr>
                <w:rFonts w:ascii="Garamond" w:eastAsia="Garamond" w:hAnsi="Garamond" w:cs="Garamond"/>
                <w:b/>
                <w:color w:val="000000"/>
                <w:sz w:val="16"/>
                <w:szCs w:val="16"/>
              </w:rPr>
            </w:pPr>
            <w:r>
              <w:rPr>
                <w:rFonts w:ascii="Garamond" w:eastAsia="Garamond" w:hAnsi="Garamond" w:cs="Garamond"/>
                <w:b/>
                <w:color w:val="000000"/>
                <w:sz w:val="16"/>
                <w:szCs w:val="16"/>
              </w:rPr>
              <w:t>Capacità di argomentare in  maniera critica e personale, rielaborando i contenuti  acquisiti</w:t>
            </w: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argomentare in maniera critica e personale, o argomenta in modo superficiale e disorganico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rPr>
                <w:rFonts w:ascii="Garamond" w:eastAsia="Garamond" w:hAnsi="Garamond" w:cs="Garamond"/>
                <w:color w:val="000000"/>
                <w:sz w:val="18"/>
                <w:szCs w:val="18"/>
              </w:rPr>
            </w:pPr>
          </w:p>
        </w:tc>
      </w:tr>
      <w:tr w:rsidR="00F310D3">
        <w:trPr>
          <w:trHeight w:val="300"/>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8"/>
                <w:szCs w:val="18"/>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argomentazioni critiche e personali solo a tratti e solo in relazione a specifici argomenti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66"/>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semplici argomentazioni critiche e personali, con una corretta rielaborazione dei contenuti acquisiti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3-3.50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25"/>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articolate argomentazioni critiche e personali, rielaborando efficacemente i contenuti acquisiti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28"/>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ampie e articolate argomentazioni critiche e personali, rielaborando con originalità i </w:t>
            </w:r>
            <w:r>
              <w:rPr>
                <w:rFonts w:ascii="Garamond" w:eastAsia="Garamond" w:hAnsi="Garamond" w:cs="Garamond"/>
                <w:color w:val="000000"/>
                <w:sz w:val="16"/>
                <w:szCs w:val="16"/>
              </w:rPr>
              <w:lastRenderedPageBreak/>
              <w:t xml:space="preserve">contenuti acquisiti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lastRenderedPageBreak/>
              <w:t>5</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25"/>
        </w:trPr>
        <w:tc>
          <w:tcPr>
            <w:tcW w:w="1277" w:type="dxa"/>
            <w:vMerge w:val="restart"/>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58" w:lineRule="auto"/>
              <w:ind w:right="129" w:firstLine="2"/>
              <w:rPr>
                <w:rFonts w:ascii="Garamond" w:eastAsia="Garamond" w:hAnsi="Garamond" w:cs="Garamond"/>
                <w:b/>
                <w:color w:val="000000"/>
                <w:sz w:val="16"/>
                <w:szCs w:val="16"/>
              </w:rPr>
            </w:pPr>
            <w:r>
              <w:rPr>
                <w:rFonts w:ascii="Garamond" w:eastAsia="Garamond" w:hAnsi="Garamond" w:cs="Garamond"/>
                <w:b/>
                <w:color w:val="000000"/>
                <w:sz w:val="16"/>
                <w:szCs w:val="16"/>
              </w:rPr>
              <w:lastRenderedPageBreak/>
              <w:t>Ricchezza e padronanza  lessicale e semantica, con  specifico riferimento al  linguaggio tecnico e/o di  settore, anche in lingua  straniera</w:t>
            </w: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scorretto o stentato, utilizzando un lessico inadeguato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w:t>
            </w:r>
          </w:p>
        </w:tc>
        <w:tc>
          <w:tcPr>
            <w:tcW w:w="992" w:type="dxa"/>
            <w:vMerge w:val="restart"/>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rPr>
                <w:rFonts w:ascii="Garamond" w:eastAsia="Garamond" w:hAnsi="Garamond" w:cs="Garamond"/>
                <w:color w:val="000000"/>
                <w:sz w:val="18"/>
                <w:szCs w:val="18"/>
              </w:rPr>
            </w:pPr>
          </w:p>
        </w:tc>
      </w:tr>
      <w:tr w:rsidR="00F310D3">
        <w:trPr>
          <w:trHeight w:val="316"/>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8"/>
                <w:szCs w:val="18"/>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non sempre corretto, utilizzando un lessico, anche di settore, parzialmente adeguato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78"/>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corretto utilizzando un lessico adeguato, anche in riferimento al linguaggio tecnico e/o di settore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25"/>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preciso e accurato utilizzando un lessico, anche tecnico e settoriale, vario e articolato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369"/>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con ricchezza e piena padronanza lessicale e semantica, anche in riferimento al linguaggio tecnico e/o di settore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25"/>
        </w:trPr>
        <w:tc>
          <w:tcPr>
            <w:tcW w:w="1277" w:type="dxa"/>
            <w:vMerge w:val="restart"/>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b/>
                <w:color w:val="000000"/>
                <w:sz w:val="16"/>
                <w:szCs w:val="16"/>
              </w:rPr>
            </w:pPr>
            <w:r>
              <w:rPr>
                <w:rFonts w:ascii="Garamond" w:eastAsia="Garamond" w:hAnsi="Garamond" w:cs="Garamond"/>
                <w:b/>
                <w:color w:val="000000"/>
                <w:sz w:val="16"/>
                <w:szCs w:val="16"/>
              </w:rPr>
              <w:t xml:space="preserve">Capacità di analisi e  </w:t>
            </w:r>
          </w:p>
          <w:p w:rsidR="00F310D3" w:rsidRDefault="001F6C09">
            <w:pPr>
              <w:widowControl w:val="0"/>
              <w:pBdr>
                <w:top w:val="nil"/>
                <w:left w:val="nil"/>
                <w:bottom w:val="nil"/>
                <w:right w:val="nil"/>
                <w:between w:val="nil"/>
              </w:pBdr>
              <w:spacing w:before="22" w:line="257" w:lineRule="auto"/>
              <w:ind w:right="98" w:firstLine="6"/>
              <w:rPr>
                <w:rFonts w:ascii="Garamond" w:eastAsia="Garamond" w:hAnsi="Garamond" w:cs="Garamond"/>
                <w:b/>
                <w:color w:val="000000"/>
                <w:sz w:val="16"/>
                <w:szCs w:val="16"/>
              </w:rPr>
            </w:pPr>
            <w:r>
              <w:rPr>
                <w:rFonts w:ascii="Garamond" w:eastAsia="Garamond" w:hAnsi="Garamond" w:cs="Garamond"/>
                <w:b/>
                <w:color w:val="000000"/>
                <w:sz w:val="16"/>
                <w:szCs w:val="16"/>
              </w:rPr>
              <w:t xml:space="preserve">comprensione della </w:t>
            </w:r>
            <w:proofErr w:type="gramStart"/>
            <w:r>
              <w:rPr>
                <w:rFonts w:ascii="Garamond" w:eastAsia="Garamond" w:hAnsi="Garamond" w:cs="Garamond"/>
                <w:b/>
                <w:color w:val="000000"/>
                <w:sz w:val="16"/>
                <w:szCs w:val="16"/>
              </w:rPr>
              <w:t>realtà  in</w:t>
            </w:r>
            <w:proofErr w:type="gramEnd"/>
            <w:r>
              <w:rPr>
                <w:rFonts w:ascii="Garamond" w:eastAsia="Garamond" w:hAnsi="Garamond" w:cs="Garamond"/>
                <w:b/>
                <w:color w:val="000000"/>
                <w:sz w:val="16"/>
                <w:szCs w:val="16"/>
              </w:rPr>
              <w:t xml:space="preserve"> chiave di cittadinanza  attiva a partire dalla  </w:t>
            </w:r>
          </w:p>
          <w:p w:rsidR="00F310D3" w:rsidRDefault="001F6C09">
            <w:pPr>
              <w:widowControl w:val="0"/>
              <w:pBdr>
                <w:top w:val="nil"/>
                <w:left w:val="nil"/>
                <w:bottom w:val="nil"/>
                <w:right w:val="nil"/>
                <w:between w:val="nil"/>
              </w:pBdr>
              <w:spacing w:before="10" w:line="258" w:lineRule="auto"/>
              <w:ind w:right="40" w:firstLine="1"/>
              <w:rPr>
                <w:rFonts w:ascii="Garamond" w:eastAsia="Garamond" w:hAnsi="Garamond" w:cs="Garamond"/>
                <w:b/>
                <w:color w:val="000000"/>
                <w:sz w:val="16"/>
                <w:szCs w:val="16"/>
              </w:rPr>
            </w:pPr>
            <w:r>
              <w:rPr>
                <w:rFonts w:ascii="Garamond" w:eastAsia="Garamond" w:hAnsi="Garamond" w:cs="Garamond"/>
                <w:b/>
                <w:color w:val="000000"/>
                <w:sz w:val="16"/>
                <w:szCs w:val="16"/>
              </w:rPr>
              <w:t>riflessione sulle esperienze  personali</w:t>
            </w: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analizzare e comprendere la realtà a partire dalla riflessione sulle proprie esperienze, o lo fa in modo inadeguato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w:t>
            </w:r>
          </w:p>
        </w:tc>
        <w:tc>
          <w:tcPr>
            <w:tcW w:w="992" w:type="dxa"/>
            <w:vMerge w:val="restart"/>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rPr>
                <w:rFonts w:ascii="Garamond" w:eastAsia="Garamond" w:hAnsi="Garamond" w:cs="Garamond"/>
                <w:color w:val="000000"/>
                <w:sz w:val="18"/>
                <w:szCs w:val="18"/>
              </w:rPr>
            </w:pPr>
          </w:p>
        </w:tc>
      </w:tr>
      <w:tr w:rsidR="00F310D3">
        <w:trPr>
          <w:trHeight w:val="228"/>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8"/>
                <w:szCs w:val="18"/>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analizzare e comprendere la realtà a partire dalla riflessione sulle proprie esperienze con difficoltà e solo se guidato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340"/>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adeguata della realtà sulla base di una corretta riflessione sulle proprie esperienze personali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231"/>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precisa della realtà sulla base di una attenta riflessione sulle proprie esperienze personali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391"/>
        </w:trPr>
        <w:tc>
          <w:tcPr>
            <w:tcW w:w="1277"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c>
          <w:tcPr>
            <w:tcW w:w="709"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approfondita della realtà sulla base di una riflessione critica e consapevole sulle proprie esperienze personali </w:t>
            </w:r>
          </w:p>
        </w:tc>
        <w:tc>
          <w:tcPr>
            <w:tcW w:w="851" w:type="dxa"/>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2.50</w:t>
            </w:r>
          </w:p>
        </w:tc>
        <w:tc>
          <w:tcPr>
            <w:tcW w:w="992" w:type="dxa"/>
            <w:vMerge/>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spacing w:after="0"/>
              <w:rPr>
                <w:rFonts w:ascii="Garamond" w:eastAsia="Garamond" w:hAnsi="Garamond" w:cs="Garamond"/>
                <w:color w:val="000000"/>
                <w:sz w:val="16"/>
                <w:szCs w:val="16"/>
              </w:rPr>
            </w:pPr>
          </w:p>
        </w:tc>
      </w:tr>
      <w:tr w:rsidR="00F310D3">
        <w:trPr>
          <w:trHeight w:val="330"/>
        </w:trPr>
        <w:tc>
          <w:tcPr>
            <w:tcW w:w="9813" w:type="dxa"/>
            <w:gridSpan w:val="4"/>
            <w:shd w:val="clear" w:color="auto" w:fill="auto"/>
            <w:tcMar>
              <w:top w:w="100" w:type="dxa"/>
              <w:left w:w="100" w:type="dxa"/>
              <w:bottom w:w="100" w:type="dxa"/>
              <w:right w:w="100" w:type="dxa"/>
            </w:tcMar>
          </w:tcPr>
          <w:p w:rsidR="00F310D3" w:rsidRDefault="001F6C09">
            <w:pPr>
              <w:widowControl w:val="0"/>
              <w:pBdr>
                <w:top w:val="nil"/>
                <w:left w:val="nil"/>
                <w:bottom w:val="nil"/>
                <w:right w:val="nil"/>
                <w:between w:val="nil"/>
              </w:pBdr>
              <w:spacing w:line="240" w:lineRule="auto"/>
              <w:jc w:val="center"/>
              <w:rPr>
                <w:rFonts w:ascii="Garamond" w:eastAsia="Garamond" w:hAnsi="Garamond" w:cs="Garamond"/>
                <w:b/>
                <w:color w:val="000000"/>
              </w:rPr>
            </w:pPr>
            <w:r>
              <w:rPr>
                <w:rFonts w:ascii="Garamond" w:eastAsia="Garamond" w:hAnsi="Garamond" w:cs="Garamond"/>
                <w:b/>
                <w:color w:val="000000"/>
              </w:rPr>
              <w:t>Punteggio totale della prova</w:t>
            </w:r>
          </w:p>
        </w:tc>
        <w:tc>
          <w:tcPr>
            <w:tcW w:w="992" w:type="dxa"/>
            <w:shd w:val="clear" w:color="auto" w:fill="auto"/>
            <w:tcMar>
              <w:top w:w="100" w:type="dxa"/>
              <w:left w:w="100" w:type="dxa"/>
              <w:bottom w:w="100" w:type="dxa"/>
              <w:right w:w="100" w:type="dxa"/>
            </w:tcMar>
          </w:tcPr>
          <w:p w:rsidR="00F310D3" w:rsidRDefault="00F310D3">
            <w:pPr>
              <w:widowControl w:val="0"/>
              <w:pBdr>
                <w:top w:val="nil"/>
                <w:left w:val="nil"/>
                <w:bottom w:val="nil"/>
                <w:right w:val="nil"/>
                <w:between w:val="nil"/>
              </w:pBdr>
              <w:rPr>
                <w:rFonts w:ascii="Garamond" w:eastAsia="Garamond" w:hAnsi="Garamond" w:cs="Garamond"/>
                <w:b/>
                <w:color w:val="000000"/>
              </w:rPr>
            </w:pPr>
          </w:p>
        </w:tc>
      </w:tr>
    </w:tbl>
    <w:p w:rsidR="00F310D3" w:rsidRDefault="00F310D3">
      <w:pPr>
        <w:spacing w:after="0" w:line="360" w:lineRule="auto"/>
      </w:pPr>
    </w:p>
    <w:p w:rsidR="002B0A1E" w:rsidRDefault="001F6C09" w:rsidP="002B0A1E">
      <w:pPr>
        <w:spacing w:after="0" w:line="360" w:lineRule="auto"/>
        <w:jc w:val="center"/>
        <w:rPr>
          <w:b/>
        </w:rPr>
      </w:pPr>
      <w:bookmarkStart w:id="14" w:name="_heading=h.716pxw8oksfp" w:colFirst="0" w:colLast="0"/>
      <w:bookmarkEnd w:id="14"/>
      <w:r>
        <w:rPr>
          <w:b/>
        </w:rPr>
        <w:t>PROGRAMMI SVOLTI</w:t>
      </w:r>
    </w:p>
    <w:p w:rsidR="00F310D3" w:rsidRPr="002B0A1E" w:rsidRDefault="001F6C09" w:rsidP="002B0A1E">
      <w:pPr>
        <w:spacing w:after="0" w:line="240" w:lineRule="auto"/>
        <w:jc w:val="both"/>
        <w:rPr>
          <w:b/>
          <w:sz w:val="28"/>
          <w:szCs w:val="28"/>
        </w:rPr>
      </w:pPr>
      <w:r w:rsidRPr="002B0A1E">
        <w:rPr>
          <w:sz w:val="28"/>
          <w:szCs w:val="28"/>
        </w:rPr>
        <w:t xml:space="preserve">Programma effettivamente svolto (indicare anche quello che si prevede di svolgere entro la fine dell’anno </w:t>
      </w:r>
      <w:proofErr w:type="gramStart"/>
      <w:r w:rsidRPr="002B0A1E">
        <w:rPr>
          <w:sz w:val="28"/>
          <w:szCs w:val="28"/>
        </w:rPr>
        <w:t>scolastico)  in</w:t>
      </w:r>
      <w:proofErr w:type="gramEnd"/>
      <w:r w:rsidRPr="002B0A1E">
        <w:rPr>
          <w:sz w:val="28"/>
          <w:szCs w:val="28"/>
        </w:rPr>
        <w:t xml:space="preserve"> relazione alla programmazione disciplinare di ciascuna materia.</w:t>
      </w:r>
    </w:p>
    <w:p w:rsidR="00F310D3" w:rsidRDefault="00F310D3">
      <w:pPr>
        <w:spacing w:line="360" w:lineRule="auto"/>
        <w:rPr>
          <w:b/>
          <w:sz w:val="28"/>
          <w:szCs w:val="28"/>
        </w:rPr>
      </w:pPr>
    </w:p>
    <w:p w:rsidR="002B0A1E" w:rsidRDefault="002B0A1E">
      <w:pPr>
        <w:spacing w:line="360" w:lineRule="auto"/>
        <w:rPr>
          <w:b/>
          <w:sz w:val="28"/>
          <w:szCs w:val="28"/>
        </w:rPr>
      </w:pPr>
    </w:p>
    <w:p w:rsidR="002B0A1E" w:rsidRDefault="002B0A1E">
      <w:pPr>
        <w:spacing w:line="360" w:lineRule="auto"/>
        <w:rPr>
          <w:b/>
          <w:sz w:val="28"/>
          <w:szCs w:val="28"/>
        </w:rPr>
      </w:pPr>
    </w:p>
    <w:p w:rsidR="002B0A1E" w:rsidRDefault="002B0A1E">
      <w:pPr>
        <w:spacing w:line="360" w:lineRule="auto"/>
        <w:rPr>
          <w:b/>
          <w:sz w:val="28"/>
          <w:szCs w:val="28"/>
        </w:rPr>
      </w:pPr>
    </w:p>
    <w:p w:rsidR="002B0A1E" w:rsidRDefault="002B0A1E">
      <w:pPr>
        <w:spacing w:line="360" w:lineRule="auto"/>
        <w:rPr>
          <w:b/>
          <w:sz w:val="28"/>
          <w:szCs w:val="28"/>
        </w:rPr>
      </w:pPr>
    </w:p>
    <w:p w:rsidR="002B0A1E" w:rsidRDefault="002B0A1E">
      <w:pPr>
        <w:spacing w:line="360" w:lineRule="auto"/>
        <w:rPr>
          <w:b/>
          <w:sz w:val="28"/>
          <w:szCs w:val="28"/>
        </w:rPr>
      </w:pPr>
    </w:p>
    <w:p w:rsidR="00F310D3" w:rsidRDefault="001F6C09">
      <w:pPr>
        <w:spacing w:line="360" w:lineRule="auto"/>
        <w:rPr>
          <w:b/>
          <w:sz w:val="28"/>
          <w:szCs w:val="28"/>
        </w:rPr>
      </w:pPr>
      <w:r>
        <w:rPr>
          <w:b/>
          <w:sz w:val="28"/>
          <w:szCs w:val="28"/>
        </w:rPr>
        <w:t>ALLEGATI</w:t>
      </w:r>
    </w:p>
    <w:p w:rsidR="00F310D3" w:rsidRDefault="001F6C09">
      <w:pPr>
        <w:spacing w:line="360" w:lineRule="auto"/>
        <w:jc w:val="both"/>
        <w:rPr>
          <w:b/>
          <w:sz w:val="28"/>
          <w:szCs w:val="28"/>
        </w:rPr>
      </w:pPr>
      <w:r>
        <w:rPr>
          <w:b/>
          <w:sz w:val="28"/>
          <w:szCs w:val="28"/>
        </w:rPr>
        <w:t>Relazione finale tutor PCTO</w:t>
      </w:r>
    </w:p>
    <w:p w:rsidR="00F310D3" w:rsidRDefault="001F6C09">
      <w:pPr>
        <w:spacing w:line="360" w:lineRule="auto"/>
        <w:jc w:val="both"/>
        <w:rPr>
          <w:b/>
          <w:sz w:val="28"/>
          <w:szCs w:val="28"/>
        </w:rPr>
      </w:pPr>
      <w:r>
        <w:rPr>
          <w:b/>
          <w:sz w:val="28"/>
          <w:szCs w:val="28"/>
        </w:rPr>
        <w:t>Relazione finale coordinatore di educazione civica</w:t>
      </w:r>
    </w:p>
    <w:p w:rsidR="00F310D3" w:rsidRDefault="001F6C09">
      <w:pPr>
        <w:spacing w:line="360" w:lineRule="auto"/>
        <w:jc w:val="both"/>
        <w:rPr>
          <w:b/>
          <w:sz w:val="28"/>
          <w:szCs w:val="28"/>
        </w:rPr>
      </w:pPr>
      <w:r>
        <w:rPr>
          <w:b/>
          <w:sz w:val="28"/>
          <w:szCs w:val="28"/>
        </w:rPr>
        <w:t>Fascicolo alunni (Disabili, DSA, altri BES)</w:t>
      </w:r>
    </w:p>
    <w:p w:rsidR="00F310D3" w:rsidRPr="00587079" w:rsidRDefault="001F6C09">
      <w:pPr>
        <w:spacing w:line="360" w:lineRule="auto"/>
        <w:jc w:val="both"/>
        <w:rPr>
          <w:b/>
          <w:sz w:val="28"/>
          <w:szCs w:val="28"/>
        </w:rPr>
      </w:pPr>
      <w:r w:rsidRPr="00587079">
        <w:rPr>
          <w:b/>
          <w:sz w:val="28"/>
          <w:szCs w:val="28"/>
        </w:rPr>
        <w:t xml:space="preserve">Schede informative su singole discipline: Relazione </w:t>
      </w:r>
    </w:p>
    <w:p w:rsidR="00F310D3" w:rsidRDefault="001F6C09">
      <w:pPr>
        <w:spacing w:line="360" w:lineRule="auto"/>
        <w:jc w:val="both"/>
        <w:rPr>
          <w:b/>
          <w:sz w:val="28"/>
          <w:szCs w:val="28"/>
        </w:rPr>
      </w:pPr>
      <w:r>
        <w:rPr>
          <w:b/>
          <w:sz w:val="28"/>
          <w:szCs w:val="28"/>
        </w:rPr>
        <w:t>Testo prove scritte simulate</w:t>
      </w:r>
    </w:p>
    <w:p w:rsidR="00F310D3" w:rsidRDefault="001F6C09">
      <w:pPr>
        <w:spacing w:line="360" w:lineRule="auto"/>
        <w:jc w:val="both"/>
        <w:rPr>
          <w:b/>
          <w:sz w:val="28"/>
          <w:szCs w:val="28"/>
        </w:rPr>
      </w:pPr>
      <w:r>
        <w:rPr>
          <w:b/>
          <w:sz w:val="28"/>
          <w:szCs w:val="28"/>
        </w:rPr>
        <w:t>Relazione finale tutor Orientamento</w:t>
      </w:r>
    </w:p>
    <w:p w:rsidR="00F310D3" w:rsidRDefault="001F6C09">
      <w:pPr>
        <w:spacing w:line="360" w:lineRule="auto"/>
        <w:jc w:val="both"/>
        <w:rPr>
          <w:b/>
          <w:sz w:val="28"/>
          <w:szCs w:val="28"/>
          <w:highlight w:val="white"/>
        </w:rPr>
      </w:pPr>
      <w:r>
        <w:rPr>
          <w:b/>
          <w:sz w:val="28"/>
          <w:szCs w:val="28"/>
          <w:highlight w:val="white"/>
        </w:rPr>
        <w:t xml:space="preserve">ELABORATO CRITICO in materia di cittadinanza attiva e </w:t>
      </w:r>
      <w:proofErr w:type="gramStart"/>
      <w:r>
        <w:rPr>
          <w:b/>
          <w:sz w:val="28"/>
          <w:szCs w:val="28"/>
          <w:highlight w:val="white"/>
        </w:rPr>
        <w:t>solidale ,</w:t>
      </w:r>
      <w:proofErr w:type="gramEnd"/>
      <w:r>
        <w:rPr>
          <w:b/>
          <w:sz w:val="28"/>
          <w:szCs w:val="28"/>
          <w:highlight w:val="white"/>
        </w:rPr>
        <w:t xml:space="preserve"> da trattare in sede di colloquio, per gli alunni la cui valutazione del comportamento è stata pari a sei decimi</w:t>
      </w:r>
    </w:p>
    <w:p w:rsidR="00F310D3" w:rsidRDefault="00F310D3">
      <w:pPr>
        <w:spacing w:line="360" w:lineRule="auto"/>
        <w:jc w:val="both"/>
        <w:rPr>
          <w:b/>
          <w:sz w:val="28"/>
          <w:szCs w:val="28"/>
        </w:rPr>
      </w:pPr>
    </w:p>
    <w:sectPr w:rsidR="00F310D3">
      <w:footerReference w:type="default" r:id="rId13"/>
      <w:pgSz w:w="11906" w:h="16838"/>
      <w:pgMar w:top="141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7BD" w:rsidRDefault="004967BD">
      <w:pPr>
        <w:spacing w:after="0" w:line="240" w:lineRule="auto"/>
      </w:pPr>
      <w:r>
        <w:separator/>
      </w:r>
    </w:p>
  </w:endnote>
  <w:endnote w:type="continuationSeparator" w:id="0">
    <w:p w:rsidR="004967BD" w:rsidRDefault="0049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D3" w:rsidRDefault="001F6C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07B83">
      <w:rPr>
        <w:noProof/>
        <w:color w:val="000000"/>
      </w:rPr>
      <w:t>24</w:t>
    </w:r>
    <w:r>
      <w:rPr>
        <w:color w:val="000000"/>
      </w:rPr>
      <w:fldChar w:fldCharType="end"/>
    </w:r>
  </w:p>
  <w:p w:rsidR="00F310D3" w:rsidRDefault="00F310D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7BD" w:rsidRDefault="004967BD">
      <w:pPr>
        <w:spacing w:after="0" w:line="240" w:lineRule="auto"/>
      </w:pPr>
      <w:r>
        <w:separator/>
      </w:r>
    </w:p>
  </w:footnote>
  <w:footnote w:type="continuationSeparator" w:id="0">
    <w:p w:rsidR="004967BD" w:rsidRDefault="0049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3483"/>
    <w:multiLevelType w:val="multilevel"/>
    <w:tmpl w:val="65EA28C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CE44AE"/>
    <w:multiLevelType w:val="hybridMultilevel"/>
    <w:tmpl w:val="10527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050E2D"/>
    <w:multiLevelType w:val="multilevel"/>
    <w:tmpl w:val="F744A2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541AAC"/>
    <w:multiLevelType w:val="multilevel"/>
    <w:tmpl w:val="DF10E20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C263F6"/>
    <w:multiLevelType w:val="multilevel"/>
    <w:tmpl w:val="44D624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AE21CBF"/>
    <w:multiLevelType w:val="multilevel"/>
    <w:tmpl w:val="1F64B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6D6AFB"/>
    <w:multiLevelType w:val="multilevel"/>
    <w:tmpl w:val="C7B29258"/>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497007"/>
    <w:multiLevelType w:val="hybridMultilevel"/>
    <w:tmpl w:val="32E28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D3"/>
    <w:rsid w:val="0000262A"/>
    <w:rsid w:val="001F6C09"/>
    <w:rsid w:val="002B0A1E"/>
    <w:rsid w:val="004967BD"/>
    <w:rsid w:val="00587079"/>
    <w:rsid w:val="00933001"/>
    <w:rsid w:val="00D07B83"/>
    <w:rsid w:val="00F310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0FBC"/>
  <w15:docId w15:val="{4FD8C9D4-8D7A-4291-A0BA-392113BD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07E3"/>
  </w:style>
  <w:style w:type="paragraph" w:styleId="Titolo1">
    <w:name w:val="heading 1"/>
    <w:basedOn w:val="Normale"/>
    <w:link w:val="Titolo1Carattere"/>
    <w:uiPriority w:val="9"/>
    <w:qFormat/>
    <w:rsid w:val="00BB07E3"/>
    <w:pPr>
      <w:widowControl w:val="0"/>
      <w:autoSpaceDE w:val="0"/>
      <w:autoSpaceDN w:val="0"/>
      <w:spacing w:after="0" w:line="240" w:lineRule="auto"/>
      <w:ind w:left="1132"/>
      <w:outlineLvl w:val="0"/>
    </w:pPr>
    <w:rPr>
      <w:rFonts w:ascii="Times New Roman" w:eastAsia="Times New Roman" w:hAnsi="Times New Roman" w:cs="Times New Roman"/>
      <w:b/>
      <w:bCs/>
      <w:sz w:val="32"/>
      <w:szCs w:val="32"/>
      <w:lang w:bidi="it-IT"/>
    </w:rPr>
  </w:style>
  <w:style w:type="paragraph" w:styleId="Titolo2">
    <w:name w:val="heading 2"/>
    <w:basedOn w:val="Normale"/>
    <w:next w:val="Normale"/>
    <w:link w:val="Titolo2Carattere"/>
    <w:uiPriority w:val="9"/>
    <w:unhideWhenUsed/>
    <w:qFormat/>
    <w:rsid w:val="00BB07E3"/>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rsid w:val="00BB07E3"/>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rsid w:val="00BB07E3"/>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rsid w:val="00BB07E3"/>
    <w:pPr>
      <w:keepNext/>
      <w:keepLines/>
      <w:spacing w:before="220" w:after="40"/>
      <w:outlineLvl w:val="4"/>
    </w:pPr>
    <w:rPr>
      <w:b/>
    </w:rPr>
  </w:style>
  <w:style w:type="paragraph" w:styleId="Titolo6">
    <w:name w:val="heading 6"/>
    <w:basedOn w:val="Normale"/>
    <w:next w:val="Normale"/>
    <w:link w:val="Titolo6Carattere"/>
    <w:uiPriority w:val="9"/>
    <w:unhideWhenUsed/>
    <w:qFormat/>
    <w:rsid w:val="00BB07E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B07E3"/>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BB07E3"/>
    <w:rPr>
      <w:rFonts w:ascii="Times New Roman" w:eastAsia="Times New Roman" w:hAnsi="Times New Roman" w:cs="Times New Roman"/>
      <w:b/>
      <w:bCs/>
      <w:sz w:val="32"/>
      <w:szCs w:val="32"/>
      <w:lang w:eastAsia="it-IT" w:bidi="it-IT"/>
    </w:rPr>
  </w:style>
  <w:style w:type="character" w:customStyle="1" w:styleId="Titolo2Carattere">
    <w:name w:val="Titolo 2 Carattere"/>
    <w:basedOn w:val="Carpredefinitoparagrafo"/>
    <w:link w:val="Titolo2"/>
    <w:uiPriority w:val="9"/>
    <w:rsid w:val="00BB07E3"/>
    <w:rPr>
      <w:rFonts w:ascii="Calibri" w:eastAsia="Calibri" w:hAnsi="Calibri" w:cs="Calibri"/>
      <w:b/>
      <w:sz w:val="36"/>
      <w:szCs w:val="36"/>
      <w:lang w:eastAsia="it-IT"/>
    </w:rPr>
  </w:style>
  <w:style w:type="character" w:customStyle="1" w:styleId="Titolo3Carattere">
    <w:name w:val="Titolo 3 Carattere"/>
    <w:basedOn w:val="Carpredefinitoparagrafo"/>
    <w:link w:val="Titolo3"/>
    <w:uiPriority w:val="9"/>
    <w:rsid w:val="00BB07E3"/>
    <w:rPr>
      <w:rFonts w:ascii="Calibri" w:eastAsia="Calibri" w:hAnsi="Calibri" w:cs="Calibri"/>
      <w:b/>
      <w:sz w:val="28"/>
      <w:szCs w:val="28"/>
      <w:lang w:eastAsia="it-IT"/>
    </w:rPr>
  </w:style>
  <w:style w:type="character" w:customStyle="1" w:styleId="Titolo4Carattere">
    <w:name w:val="Titolo 4 Carattere"/>
    <w:basedOn w:val="Carpredefinitoparagrafo"/>
    <w:link w:val="Titolo4"/>
    <w:uiPriority w:val="9"/>
    <w:rsid w:val="00BB07E3"/>
    <w:rPr>
      <w:rFonts w:ascii="Calibri" w:eastAsia="Calibri" w:hAnsi="Calibri" w:cs="Calibri"/>
      <w:b/>
      <w:sz w:val="24"/>
      <w:szCs w:val="24"/>
      <w:lang w:eastAsia="it-IT"/>
    </w:rPr>
  </w:style>
  <w:style w:type="character" w:customStyle="1" w:styleId="Titolo5Carattere">
    <w:name w:val="Titolo 5 Carattere"/>
    <w:basedOn w:val="Carpredefinitoparagrafo"/>
    <w:link w:val="Titolo5"/>
    <w:uiPriority w:val="9"/>
    <w:rsid w:val="00BB07E3"/>
    <w:rPr>
      <w:rFonts w:ascii="Calibri" w:eastAsia="Calibri" w:hAnsi="Calibri" w:cs="Calibri"/>
      <w:b/>
      <w:lang w:eastAsia="it-IT"/>
    </w:rPr>
  </w:style>
  <w:style w:type="character" w:customStyle="1" w:styleId="Titolo6Carattere">
    <w:name w:val="Titolo 6 Carattere"/>
    <w:basedOn w:val="Carpredefinitoparagrafo"/>
    <w:link w:val="Titolo6"/>
    <w:uiPriority w:val="9"/>
    <w:rsid w:val="00BB07E3"/>
    <w:rPr>
      <w:rFonts w:ascii="Calibri" w:eastAsia="Calibri" w:hAnsi="Calibri" w:cs="Calibri"/>
      <w:b/>
      <w:sz w:val="20"/>
      <w:szCs w:val="20"/>
      <w:lang w:eastAsia="it-IT"/>
    </w:rPr>
  </w:style>
  <w:style w:type="table" w:customStyle="1" w:styleId="TableNormal4">
    <w:name w:val="Table Normal"/>
    <w:uiPriority w:val="2"/>
    <w:rsid w:val="00BB07E3"/>
    <w:tblPr>
      <w:tblCellMar>
        <w:top w:w="0" w:type="dxa"/>
        <w:left w:w="0" w:type="dxa"/>
        <w:bottom w:w="0" w:type="dxa"/>
        <w:right w:w="0" w:type="dxa"/>
      </w:tblCellMar>
    </w:tblPr>
  </w:style>
  <w:style w:type="character" w:customStyle="1" w:styleId="TitoloCarattere">
    <w:name w:val="Titolo Carattere"/>
    <w:basedOn w:val="Carpredefinitoparagrafo"/>
    <w:link w:val="Titolo"/>
    <w:uiPriority w:val="10"/>
    <w:rsid w:val="00BB07E3"/>
    <w:rPr>
      <w:rFonts w:ascii="Calibri" w:eastAsia="Calibri" w:hAnsi="Calibri" w:cs="Calibri"/>
      <w:b/>
      <w:sz w:val="72"/>
      <w:szCs w:val="72"/>
      <w:lang w:eastAsia="it-IT"/>
    </w:rPr>
  </w:style>
  <w:style w:type="paragraph" w:styleId="Corpotesto">
    <w:name w:val="Body Text"/>
    <w:basedOn w:val="Normale"/>
    <w:link w:val="CorpotestoCarattere"/>
    <w:uiPriority w:val="1"/>
    <w:qFormat/>
    <w:rsid w:val="00BB07E3"/>
    <w:pPr>
      <w:widowControl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rsid w:val="00BB07E3"/>
    <w:rPr>
      <w:rFonts w:ascii="Times New Roman" w:eastAsia="Times New Roman" w:hAnsi="Times New Roman" w:cs="Times New Roman"/>
      <w:sz w:val="24"/>
      <w:szCs w:val="24"/>
      <w:lang w:eastAsia="it-IT" w:bidi="it-IT"/>
    </w:rPr>
  </w:style>
  <w:style w:type="character" w:styleId="Collegamentoipertestuale">
    <w:name w:val="Hyperlink"/>
    <w:basedOn w:val="Carpredefinitoparagrafo"/>
    <w:uiPriority w:val="99"/>
    <w:unhideWhenUsed/>
    <w:rsid w:val="00BB07E3"/>
    <w:rPr>
      <w:color w:val="0000FF"/>
      <w:u w:val="single"/>
    </w:rPr>
  </w:style>
  <w:style w:type="table" w:styleId="Grigliatabella">
    <w:name w:val="Table Grid"/>
    <w:basedOn w:val="Tabellanormale"/>
    <w:uiPriority w:val="59"/>
    <w:rsid w:val="00BB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BB07E3"/>
    <w:pPr>
      <w:suppressAutoHyphens/>
      <w:spacing w:after="0" w:line="240" w:lineRule="auto"/>
      <w:ind w:left="720"/>
    </w:pPr>
    <w:rPr>
      <w:rFonts w:ascii="Times New Roman" w:eastAsia="Times New Roman" w:hAnsi="Times New Roman" w:cs="Times New Roman"/>
      <w:sz w:val="24"/>
      <w:szCs w:val="24"/>
      <w:lang w:eastAsia="ar-SA"/>
    </w:rPr>
  </w:style>
  <w:style w:type="paragraph" w:styleId="Paragrafoelenco">
    <w:name w:val="List Paragraph"/>
    <w:basedOn w:val="Normale"/>
    <w:uiPriority w:val="1"/>
    <w:qFormat/>
    <w:rsid w:val="00BB07E3"/>
    <w:pPr>
      <w:ind w:left="720"/>
      <w:contextualSpacing/>
    </w:pPr>
    <w:rPr>
      <w:rFonts w:cs="Times New Roman"/>
    </w:rPr>
  </w:style>
  <w:style w:type="paragraph" w:customStyle="1" w:styleId="Normale1">
    <w:name w:val="Normale1"/>
    <w:rsid w:val="00BB07E3"/>
  </w:style>
  <w:style w:type="table" w:styleId="Sfondochiaro-Colore3">
    <w:name w:val="Light Shading Accent 3"/>
    <w:basedOn w:val="Tabellanormale"/>
    <w:uiPriority w:val="60"/>
    <w:rsid w:val="00BB07E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Intestazione">
    <w:name w:val="header"/>
    <w:basedOn w:val="Normale"/>
    <w:link w:val="IntestazioneCarattere"/>
    <w:uiPriority w:val="99"/>
    <w:unhideWhenUsed/>
    <w:rsid w:val="00BB0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7E3"/>
    <w:rPr>
      <w:rFonts w:ascii="Calibri" w:eastAsia="Calibri" w:hAnsi="Calibri" w:cs="Calibri"/>
      <w:lang w:eastAsia="it-IT"/>
    </w:rPr>
  </w:style>
  <w:style w:type="paragraph" w:styleId="Pidipagina">
    <w:name w:val="footer"/>
    <w:basedOn w:val="Normale"/>
    <w:link w:val="PidipaginaCarattere"/>
    <w:uiPriority w:val="99"/>
    <w:unhideWhenUsed/>
    <w:rsid w:val="00BB0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7E3"/>
    <w:rPr>
      <w:rFonts w:ascii="Calibri" w:eastAsia="Calibri" w:hAnsi="Calibri" w:cs="Calibri"/>
      <w:lang w:eastAsia="it-IT"/>
    </w:rPr>
  </w:style>
  <w:style w:type="paragraph" w:customStyle="1" w:styleId="Standard">
    <w:name w:val="Standard"/>
    <w:rsid w:val="00BB07E3"/>
    <w:pPr>
      <w:suppressAutoHyphens/>
      <w:autoSpaceDN w:val="0"/>
      <w:spacing w:after="0" w:line="240" w:lineRule="auto"/>
      <w:textAlignment w:val="baseline"/>
    </w:pPr>
    <w:rPr>
      <w:rFonts w:eastAsia="SimSun" w:cs="F"/>
      <w:kern w:val="3"/>
    </w:rPr>
  </w:style>
  <w:style w:type="paragraph" w:styleId="Testofumetto">
    <w:name w:val="Balloon Text"/>
    <w:basedOn w:val="Normale"/>
    <w:link w:val="TestofumettoCarattere"/>
    <w:uiPriority w:val="99"/>
    <w:semiHidden/>
    <w:unhideWhenUsed/>
    <w:rsid w:val="00BB0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07E3"/>
    <w:rPr>
      <w:rFonts w:ascii="Tahoma" w:eastAsia="Calibri" w:hAnsi="Tahoma" w:cs="Tahoma"/>
      <w:sz w:val="16"/>
      <w:szCs w:val="16"/>
      <w:lang w:eastAsia="it-IT"/>
    </w:rPr>
  </w:style>
  <w:style w:type="paragraph" w:customStyle="1" w:styleId="Stiletabella2">
    <w:name w:val="Stile tabella 2"/>
    <w:rsid w:val="00BB07E3"/>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paragraph" w:styleId="Sottotitolo">
    <w:name w:val="Subtitle"/>
    <w:basedOn w:val="Normale"/>
    <w:next w:val="Normale"/>
    <w:link w:val="SottotitoloCarattere"/>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B07E3"/>
    <w:rPr>
      <w:rFonts w:ascii="Georgia" w:eastAsia="Georgia" w:hAnsi="Georgia" w:cs="Georgia"/>
      <w:i/>
      <w:color w:val="666666"/>
      <w:sz w:val="48"/>
      <w:szCs w:val="48"/>
      <w:lang w:eastAsia="it-IT"/>
    </w:rPr>
  </w:style>
  <w:style w:type="paragraph" w:customStyle="1" w:styleId="TableParagraph">
    <w:name w:val="Table Paragraph"/>
    <w:basedOn w:val="Normale"/>
    <w:uiPriority w:val="1"/>
    <w:qFormat/>
    <w:rsid w:val="00BB07E3"/>
    <w:pPr>
      <w:widowControl w:val="0"/>
      <w:autoSpaceDE w:val="0"/>
      <w:autoSpaceDN w:val="0"/>
      <w:spacing w:before="45" w:after="0" w:line="240" w:lineRule="auto"/>
      <w:ind w:left="107"/>
      <w:jc w:val="center"/>
    </w:pPr>
    <w:rPr>
      <w:rFonts w:ascii="Times New Roman" w:eastAsia="Times New Roman" w:hAnsi="Times New Roman" w:cs="Times New Roman"/>
      <w:lang w:eastAsia="en-US"/>
    </w:rPr>
  </w:style>
  <w:style w:type="paragraph" w:styleId="Nessunaspaziatura">
    <w:name w:val="No Spacing"/>
    <w:uiPriority w:val="1"/>
    <w:qFormat/>
    <w:rsid w:val="00BB07E3"/>
    <w:pPr>
      <w:spacing w:after="0" w:line="240" w:lineRule="auto"/>
    </w:pPr>
  </w:style>
  <w:style w:type="paragraph" w:styleId="Titolosommario">
    <w:name w:val="TOC Heading"/>
    <w:basedOn w:val="Titolo1"/>
    <w:next w:val="Normale"/>
    <w:uiPriority w:val="39"/>
    <w:unhideWhenUsed/>
    <w:qFormat/>
    <w:rsid w:val="00BB07E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lang w:bidi="ar-SA"/>
    </w:rPr>
  </w:style>
  <w:style w:type="paragraph" w:styleId="Sommario1">
    <w:name w:val="toc 1"/>
    <w:basedOn w:val="Normale"/>
    <w:next w:val="Normale"/>
    <w:autoRedefine/>
    <w:uiPriority w:val="39"/>
    <w:unhideWhenUsed/>
    <w:rsid w:val="00BB07E3"/>
    <w:pPr>
      <w:spacing w:after="100"/>
    </w:pPr>
  </w:style>
  <w:style w:type="table" w:customStyle="1" w:styleId="a">
    <w:basedOn w:val="TableNormal4"/>
    <w:pPr>
      <w:spacing w:after="0" w:line="240" w:lineRule="auto"/>
    </w:pPr>
    <w:rPr>
      <w:color w:val="7B7B7B"/>
    </w:r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pPr>
      <w:spacing w:after="0" w:line="240" w:lineRule="auto"/>
    </w:pPr>
    <w:rPr>
      <w:color w:val="7B7B7B"/>
    </w:rPr>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table" w:customStyle="1" w:styleId="af4">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5">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6">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7">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8">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9">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a">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b">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c">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d">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e">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0">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1">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2">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3">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4">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5">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6">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7">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8">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9">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a">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b">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c">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d">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e">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0">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1">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2">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3">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4">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5">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8">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9">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a">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b">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c">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d">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e">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0">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1">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2">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3">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4">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5">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6">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7">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a">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b">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c">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d">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e">
    <w:basedOn w:val="TableNormal1"/>
    <w:pPr>
      <w:spacing w:after="0" w:line="240" w:lineRule="auto"/>
    </w:pPr>
    <w:rPr>
      <w:color w:val="7B7B7B"/>
    </w:rPr>
    <w:tblPr>
      <w:tblStyleRowBandSize w:val="1"/>
      <w:tblStyleColBandSize w:val="1"/>
      <w:tblCellMar>
        <w:left w:w="108" w:type="dxa"/>
        <w:right w:w="108" w:type="dxa"/>
      </w:tblCellMar>
    </w:tblPr>
  </w:style>
  <w:style w:type="table" w:customStyle="1" w:styleId="afffff">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0">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1">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2">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3">
    <w:basedOn w:val="TableNormal1"/>
    <w:tblPr>
      <w:tblStyleRowBandSize w:val="1"/>
      <w:tblStyleColBandSize w:val="1"/>
      <w:tblCellMar>
        <w:left w:w="115" w:type="dxa"/>
        <w:right w:w="115" w:type="dxa"/>
      </w:tblCellMar>
    </w:tblPr>
  </w:style>
  <w:style w:type="character" w:styleId="Enfasigrassetto">
    <w:name w:val="Strong"/>
    <w:basedOn w:val="Carpredefinitoparagrafo"/>
    <w:uiPriority w:val="22"/>
    <w:qFormat/>
    <w:rsid w:val="00CC2D54"/>
    <w:rPr>
      <w:b/>
      <w:bCs/>
    </w:rPr>
  </w:style>
  <w:style w:type="table" w:customStyle="1" w:styleId="afffff4">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5">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6">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7">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8">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9">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c">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d">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e">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1">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2">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3">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4">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5">
    <w:basedOn w:val="TableNormal0"/>
    <w:pPr>
      <w:spacing w:after="0" w:line="240" w:lineRule="auto"/>
    </w:pPr>
    <w:rPr>
      <w:color w:val="7B7B7B"/>
    </w:rPr>
    <w:tblPr>
      <w:tblStyleRowBandSize w:val="1"/>
      <w:tblStyleColBandSize w:val="1"/>
      <w:tblCellMar>
        <w:left w:w="108" w:type="dxa"/>
        <w:right w:w="108" w:type="dxa"/>
      </w:tblCellMar>
    </w:tblPr>
  </w:style>
  <w:style w:type="table" w:customStyle="1" w:styleId="affffff6">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7">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8">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IS03700L@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LkfOZ37QcakTAbPLyjidGoI4w==">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6513</Words>
  <Characters>37125</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dc:creator>
  <cp:lastModifiedBy>vital</cp:lastModifiedBy>
  <cp:revision>5</cp:revision>
  <dcterms:created xsi:type="dcterms:W3CDTF">2025-04-07T15:59:00Z</dcterms:created>
  <dcterms:modified xsi:type="dcterms:W3CDTF">2025-04-16T16:07:00Z</dcterms:modified>
</cp:coreProperties>
</file>