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1D" w:rsidRDefault="001C4FE1" w:rsidP="001C4FE1">
      <w:pPr>
        <w:rPr>
          <w:rFonts w:ascii="Century" w:eastAsia="Century" w:hAnsi="Century" w:cs="Century"/>
          <w:b/>
        </w:rPr>
      </w:pPr>
      <w:r>
        <w:t xml:space="preserve">                                          </w:t>
      </w:r>
      <w:bookmarkStart w:id="0" w:name="_GoBack"/>
      <w:bookmarkEnd w:id="0"/>
      <w:r w:rsidR="00A4491D">
        <w:rPr>
          <w:rFonts w:ascii="Century" w:eastAsia="Century" w:hAnsi="Century" w:cs="Century"/>
          <w:b/>
        </w:rPr>
        <w:t>PATTO PER LO SVILUPPO PROFESSIONALE</w:t>
      </w:r>
    </w:p>
    <w:p w:rsidR="00A4491D" w:rsidRDefault="00A4491D" w:rsidP="00A4491D">
      <w:pPr>
        <w:jc w:val="center"/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Tra</w:t>
      </w:r>
    </w:p>
    <w:p w:rsidR="00A4491D" w:rsidRDefault="00A4491D" w:rsidP="00A4491D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  <w:b/>
        </w:rPr>
        <w:t>Il docente</w:t>
      </w:r>
      <w:r>
        <w:rPr>
          <w:rFonts w:ascii="Century" w:eastAsia="Century" w:hAnsi="Century" w:cs="Century"/>
        </w:rPr>
        <w:t>_________________________________________(</w:t>
      </w:r>
      <w:r>
        <w:rPr>
          <w:rFonts w:ascii="Century" w:eastAsia="Century" w:hAnsi="Century" w:cs="Century"/>
          <w:sz w:val="16"/>
          <w:szCs w:val="16"/>
        </w:rPr>
        <w:t>in seguito per brevità chiamato "docente neoassunto")</w:t>
      </w:r>
    </w:p>
    <w:p w:rsidR="00A4491D" w:rsidRDefault="00A4491D" w:rsidP="00A4491D">
      <w:pPr>
        <w:jc w:val="center"/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e</w:t>
      </w:r>
    </w:p>
    <w:p w:rsidR="00A4491D" w:rsidRDefault="00A4491D" w:rsidP="00A4491D">
      <w:pPr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Il Dirigente Scolastico _____________________________</w:t>
      </w:r>
      <w:r>
        <w:rPr>
          <w:rFonts w:ascii="Century" w:eastAsia="Century" w:hAnsi="Century" w:cs="Century"/>
          <w:sz w:val="16"/>
          <w:szCs w:val="16"/>
        </w:rPr>
        <w:t>(in seguito per brevità chiamato "dirigente scolastico")</w:t>
      </w:r>
    </w:p>
    <w:p w:rsidR="00A4491D" w:rsidRDefault="00A4491D" w:rsidP="00A4491D">
      <w:pPr>
        <w:spacing w:after="0" w:line="240" w:lineRule="auto"/>
        <w:jc w:val="both"/>
        <w:rPr>
          <w:rFonts w:ascii="Century" w:eastAsia="Century" w:hAnsi="Century" w:cs="Century"/>
          <w:sz w:val="24"/>
          <w:szCs w:val="24"/>
        </w:rPr>
      </w:pPr>
      <w:r>
        <w:rPr>
          <w:rFonts w:ascii="Century" w:eastAsia="Century" w:hAnsi="Century" w:cs="Century"/>
          <w:sz w:val="24"/>
          <w:szCs w:val="24"/>
        </w:rPr>
        <w:t xml:space="preserve"> </w:t>
      </w:r>
    </w:p>
    <w:p w:rsidR="00A4491D" w:rsidRDefault="00FC4FE0" w:rsidP="00A4491D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Visto il DM 226/2022</w:t>
      </w:r>
      <w:r w:rsidR="00A4491D">
        <w:rPr>
          <w:rFonts w:ascii="Century" w:eastAsia="Century" w:hAnsi="Century" w:cs="Century"/>
        </w:rPr>
        <w:t xml:space="preserve"> </w:t>
      </w:r>
    </w:p>
    <w:p w:rsidR="00A4491D" w:rsidRDefault="00A4491D" w:rsidP="00A4491D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Visto il bilancio delle competenze elaborato dal docente neo assunto in data ……………………. e assunto al </w:t>
      </w:r>
      <w:proofErr w:type="spellStart"/>
      <w:r>
        <w:rPr>
          <w:rFonts w:ascii="Century" w:eastAsia="Century" w:hAnsi="Century" w:cs="Century"/>
        </w:rPr>
        <w:t>prot</w:t>
      </w:r>
      <w:proofErr w:type="spellEnd"/>
      <w:r>
        <w:rPr>
          <w:rFonts w:ascii="Century" w:eastAsia="Century" w:hAnsi="Century" w:cs="Century"/>
        </w:rPr>
        <w:t>. n........</w:t>
      </w:r>
    </w:p>
    <w:p w:rsidR="00A4491D" w:rsidRDefault="00A4491D" w:rsidP="00A4491D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Sentito il docente tutor ____________________________nominato con atto </w:t>
      </w:r>
      <w:proofErr w:type="spellStart"/>
      <w:r>
        <w:rPr>
          <w:rFonts w:ascii="Century" w:eastAsia="Century" w:hAnsi="Century" w:cs="Century"/>
        </w:rPr>
        <w:t>prot</w:t>
      </w:r>
      <w:proofErr w:type="spellEnd"/>
      <w:r>
        <w:rPr>
          <w:rFonts w:ascii="Century" w:eastAsia="Century" w:hAnsi="Century" w:cs="Century"/>
        </w:rPr>
        <w:t>. n._____________</w:t>
      </w:r>
    </w:p>
    <w:p w:rsidR="00A4491D" w:rsidRDefault="00A4491D" w:rsidP="00A4491D">
      <w:pPr>
        <w:spacing w:after="0" w:line="240" w:lineRule="auto"/>
        <w:jc w:val="both"/>
        <w:rPr>
          <w:rFonts w:ascii="Century" w:eastAsia="Century" w:hAnsi="Century" w:cs="Century"/>
        </w:rPr>
      </w:pPr>
    </w:p>
    <w:p w:rsidR="00A4491D" w:rsidRDefault="00A4491D" w:rsidP="00A4491D">
      <w:pPr>
        <w:spacing w:after="0" w:line="240" w:lineRule="auto"/>
        <w:jc w:val="center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tra il docente neoassunto e il Dirigente Scolastico</w:t>
      </w:r>
    </w:p>
    <w:p w:rsidR="00A4491D" w:rsidRDefault="00A4491D" w:rsidP="00A4491D">
      <w:pPr>
        <w:spacing w:after="0" w:line="240" w:lineRule="auto"/>
        <w:jc w:val="center"/>
        <w:rPr>
          <w:rFonts w:ascii="Century" w:eastAsia="Century" w:hAnsi="Century" w:cs="Century"/>
        </w:rPr>
      </w:pPr>
    </w:p>
    <w:p w:rsidR="00A4491D" w:rsidRDefault="00A4491D" w:rsidP="00A4491D">
      <w:pPr>
        <w:spacing w:after="0" w:line="240" w:lineRule="auto"/>
        <w:jc w:val="center"/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si conviene quanto segue</w:t>
      </w:r>
    </w:p>
    <w:p w:rsidR="00A4491D" w:rsidRDefault="00A4491D" w:rsidP="00A4491D">
      <w:pPr>
        <w:rPr>
          <w:rFonts w:ascii="Century" w:eastAsia="Century" w:hAnsi="Century" w:cs="Century"/>
        </w:rPr>
      </w:pPr>
    </w:p>
    <w:p w:rsidR="00A4491D" w:rsidRDefault="00A4491D" w:rsidP="00A4491D">
      <w:pPr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a) Il docente neo assunto, a decorrere dal…………., in anno di formazione e prova</w:t>
      </w:r>
      <w:r>
        <w:rPr>
          <w:rFonts w:ascii="Century" w:eastAsia="Century" w:hAnsi="Century" w:cs="Century"/>
          <w:color w:val="00B050"/>
        </w:rPr>
        <w:t xml:space="preserve"> </w:t>
      </w:r>
      <w:r>
        <w:rPr>
          <w:rFonts w:ascii="Century" w:eastAsia="Century" w:hAnsi="Century" w:cs="Century"/>
        </w:rPr>
        <w:t>presso qu</w:t>
      </w:r>
      <w:r w:rsidR="00397F1A">
        <w:rPr>
          <w:rFonts w:ascii="Century" w:eastAsia="Century" w:hAnsi="Century" w:cs="Century"/>
        </w:rPr>
        <w:t xml:space="preserve">esto istituto nell' </w:t>
      </w:r>
      <w:proofErr w:type="spellStart"/>
      <w:r w:rsidR="00397F1A">
        <w:rPr>
          <w:rFonts w:ascii="Century" w:eastAsia="Century" w:hAnsi="Century" w:cs="Century"/>
        </w:rPr>
        <w:t>a.s.</w:t>
      </w:r>
      <w:proofErr w:type="spellEnd"/>
      <w:r w:rsidR="00397F1A">
        <w:rPr>
          <w:rFonts w:ascii="Century" w:eastAsia="Century" w:hAnsi="Century" w:cs="Century"/>
        </w:rPr>
        <w:t xml:space="preserve"> 2023/2024</w:t>
      </w:r>
      <w:r>
        <w:rPr>
          <w:rFonts w:ascii="Century" w:eastAsia="Century" w:hAnsi="Century" w:cs="Century"/>
        </w:rPr>
        <w:t>,  si impegna a potenziare  le seguenti competenze afferenti alle aree di professionalità.</w:t>
      </w: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34"/>
        <w:gridCol w:w="7903"/>
      </w:tblGrid>
      <w:tr w:rsidR="00A4491D" w:rsidTr="00336711">
        <w:trPr>
          <w:jc w:val="center"/>
        </w:trPr>
        <w:tc>
          <w:tcPr>
            <w:tcW w:w="817" w:type="dxa"/>
            <w:vMerge w:val="restart"/>
            <w:vAlign w:val="center"/>
          </w:tcPr>
          <w:p w:rsidR="00A4491D" w:rsidRDefault="00A4491D" w:rsidP="00336711">
            <w:pPr>
              <w:ind w:left="113" w:right="113"/>
              <w:jc w:val="center"/>
              <w:rPr>
                <w:rFonts w:ascii="Century" w:eastAsia="Century" w:hAnsi="Century" w:cs="Century"/>
                <w:b/>
                <w:sz w:val="28"/>
                <w:szCs w:val="28"/>
              </w:rPr>
            </w:pPr>
            <w:r>
              <w:rPr>
                <w:rFonts w:ascii="Century" w:eastAsia="Century" w:hAnsi="Century" w:cs="Century"/>
                <w:b/>
                <w:sz w:val="28"/>
                <w:szCs w:val="28"/>
              </w:rPr>
              <w:t>Area dell’insegnamento</w:t>
            </w:r>
          </w:p>
        </w:tc>
        <w:tc>
          <w:tcPr>
            <w:tcW w:w="1134" w:type="dxa"/>
            <w:vAlign w:val="center"/>
          </w:tcPr>
          <w:p w:rsidR="00A4491D" w:rsidRDefault="00A4491D" w:rsidP="00336711">
            <w:pPr>
              <w:rPr>
                <w:rFonts w:ascii="Century" w:eastAsia="Century" w:hAnsi="Century" w:cs="Century"/>
                <w:b/>
              </w:rPr>
            </w:pPr>
            <w:r>
              <w:rPr>
                <w:rFonts w:ascii="Century" w:eastAsia="Century" w:hAnsi="Century" w:cs="Century"/>
                <w:b/>
              </w:rPr>
              <w:t>a) Area cultura-le/</w:t>
            </w:r>
            <w:proofErr w:type="spellStart"/>
            <w:r>
              <w:rPr>
                <w:rFonts w:ascii="Century" w:eastAsia="Century" w:hAnsi="Century" w:cs="Century"/>
                <w:b/>
              </w:rPr>
              <w:t>disci-plinare</w:t>
            </w:r>
            <w:proofErr w:type="spellEnd"/>
          </w:p>
        </w:tc>
        <w:tc>
          <w:tcPr>
            <w:tcW w:w="7903" w:type="dxa"/>
            <w:vAlign w:val="center"/>
          </w:tcPr>
          <w:p w:rsidR="00A4491D" w:rsidRDefault="00A4491D" w:rsidP="00A449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8" w:hanging="268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conoscere gli elementi epistemologici della/e disciplina/e e/o dell’ambito disciplinare e strutturare le conoscenze intorno ai principi fondanti della /e disciplina/e e/o ambito disciplinare</w:t>
            </w:r>
          </w:p>
          <w:p w:rsidR="00A4491D" w:rsidRDefault="00A4491D" w:rsidP="00A449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8" w:hanging="268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essere capace di sviluppare collegamenti interdisciplinari</w:t>
            </w:r>
          </w:p>
          <w:p w:rsidR="00A4491D" w:rsidRDefault="00A4491D" w:rsidP="00A449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8" w:hanging="268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migliorare le proprie competenze disciplinari e di mediazione/insegnamento della propria disciplina</w:t>
            </w:r>
          </w:p>
          <w:p w:rsidR="00A4491D" w:rsidRDefault="00A4491D" w:rsidP="00A449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 w:hanging="268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inserire la propria progettualità nel curricolo disciplinare d’istituto e fare  proprie le unità di apprendimento concordate con i colleghi dei dipartimenti/gruppi disciplinari</w:t>
            </w:r>
          </w:p>
        </w:tc>
      </w:tr>
      <w:tr w:rsidR="00A4491D" w:rsidTr="00336711">
        <w:trPr>
          <w:jc w:val="center"/>
        </w:trPr>
        <w:tc>
          <w:tcPr>
            <w:tcW w:w="817" w:type="dxa"/>
            <w:vMerge/>
            <w:vAlign w:val="center"/>
          </w:tcPr>
          <w:p w:rsidR="00A4491D" w:rsidRDefault="00A4491D" w:rsidP="00336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" w:eastAsia="Century" w:hAnsi="Century" w:cs="Century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4491D" w:rsidRDefault="00A4491D" w:rsidP="00336711">
            <w:pPr>
              <w:rPr>
                <w:rFonts w:ascii="Century" w:eastAsia="Century" w:hAnsi="Century" w:cs="Century"/>
                <w:b/>
              </w:rPr>
            </w:pPr>
            <w:r>
              <w:rPr>
                <w:rFonts w:ascii="Century" w:eastAsia="Century" w:hAnsi="Century" w:cs="Century"/>
                <w:b/>
              </w:rPr>
              <w:t>b) Area didattico</w:t>
            </w:r>
          </w:p>
          <w:p w:rsidR="00A4491D" w:rsidRDefault="00A4491D" w:rsidP="00336711">
            <w:pPr>
              <w:jc w:val="center"/>
              <w:rPr>
                <w:rFonts w:ascii="Century" w:eastAsia="Century" w:hAnsi="Century" w:cs="Century"/>
                <w:b/>
              </w:rPr>
            </w:pPr>
            <w:r>
              <w:rPr>
                <w:rFonts w:ascii="Century" w:eastAsia="Century" w:hAnsi="Century" w:cs="Century"/>
                <w:b/>
              </w:rPr>
              <w:t>-</w:t>
            </w:r>
          </w:p>
          <w:p w:rsidR="00A4491D" w:rsidRDefault="00A4491D" w:rsidP="00336711">
            <w:pPr>
              <w:jc w:val="both"/>
              <w:rPr>
                <w:rFonts w:ascii="Century" w:eastAsia="Century" w:hAnsi="Century" w:cs="Century"/>
                <w:b/>
              </w:rPr>
            </w:pPr>
            <w:r>
              <w:rPr>
                <w:rFonts w:ascii="Century" w:eastAsia="Century" w:hAnsi="Century" w:cs="Century"/>
                <w:b/>
              </w:rPr>
              <w:t>metodologica</w:t>
            </w:r>
          </w:p>
        </w:tc>
        <w:tc>
          <w:tcPr>
            <w:tcW w:w="7903" w:type="dxa"/>
            <w:vAlign w:val="center"/>
          </w:tcPr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8" w:hanging="268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stabilire una proficua relazione con  i propri allievi favorendo un clima di classe positivo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8" w:hanging="268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 xml:space="preserve">rispettare i ritmi e le caratteristiche di apprendimento degli alunni riconoscendone le differenze individuali 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8" w:hanging="268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presentare  i contenuti tenendo in considerazione  le preconoscenze degli allievi e utilizzando strategie di mediazione degli stessi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8" w:hanging="268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rendere trasparenti gli obiettivi e fissare criteri espliciti di successo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8" w:hanging="268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 xml:space="preserve">sviluppare strategie metodologiche differenziate ed inclusive valorizzando le differenze (sociali, etniche, di genere, di abilità…) 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8" w:hanging="268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 xml:space="preserve">utilizzare strumenti di osservazione e valutazione dell’efficacia dei percorsi didattici usando strategie metacognitive che identificano, controllano e </w:t>
            </w: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lastRenderedPageBreak/>
              <w:t xml:space="preserve">regolano i processi cognitivi 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8" w:hanging="268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sfruttare gli errori come occasione di crescita e favorire lo  sviluppo  di pensiero critico e di autovalutazione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8" w:hanging="268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praticare tecniche di ascolto attivo nella mediazione didattica ed educativa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8" w:hanging="268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 xml:space="preserve">usare, a seconda delle finalità e dei contesti, strategie e strumenti diversi di valutazione 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8" w:hanging="268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usare strumenti differenziati per osservare e gestire le dinamiche relazionali e i conflitti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 w:hanging="268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utilizzare in modo competente gli strumenti multimediali</w:t>
            </w:r>
          </w:p>
        </w:tc>
      </w:tr>
      <w:tr w:rsidR="00A4491D" w:rsidTr="00336711">
        <w:trPr>
          <w:cantSplit/>
          <w:trHeight w:val="1134"/>
          <w:jc w:val="center"/>
        </w:trPr>
        <w:tc>
          <w:tcPr>
            <w:tcW w:w="1951" w:type="dxa"/>
            <w:gridSpan w:val="2"/>
            <w:vAlign w:val="center"/>
          </w:tcPr>
          <w:p w:rsidR="00A4491D" w:rsidRDefault="00A4491D" w:rsidP="00336711">
            <w:pPr>
              <w:ind w:left="113" w:right="113"/>
              <w:jc w:val="center"/>
              <w:rPr>
                <w:rFonts w:ascii="Century" w:eastAsia="Century" w:hAnsi="Century" w:cs="Century"/>
                <w:b/>
                <w:sz w:val="28"/>
                <w:szCs w:val="28"/>
              </w:rPr>
            </w:pPr>
            <w:r>
              <w:rPr>
                <w:rFonts w:ascii="Century" w:eastAsia="Century" w:hAnsi="Century" w:cs="Century"/>
                <w:b/>
                <w:sz w:val="28"/>
                <w:szCs w:val="28"/>
              </w:rPr>
              <w:lastRenderedPageBreak/>
              <w:t>Area dell’organizzazione</w:t>
            </w:r>
          </w:p>
        </w:tc>
        <w:tc>
          <w:tcPr>
            <w:tcW w:w="7903" w:type="dxa"/>
            <w:vAlign w:val="center"/>
          </w:tcPr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contribuire agli aspetti organizzativi ed alle attività di non insegnamento che costituiscono parte integrante del piano dell’offerta formativa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collaborare e relazionarsi positivamente con tutto il personale presente nell’istituzione scolastica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 xml:space="preserve">istituire rapporti efficaci e corretti con le famiglie 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ottemperare, dare riscontro e seguito alle decisioni collegiali in maniera collaborativa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collaborare e condividere con i colleghi il progetto formativo e la  pianificazione dell’intervento didattico ed educativo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partecipare alla produzione del materiale didattico progettato e concordato nelle riunioni di dipartimento, di disciplina e di area</w:t>
            </w:r>
          </w:p>
        </w:tc>
      </w:tr>
      <w:tr w:rsidR="00A4491D" w:rsidTr="00336711">
        <w:trPr>
          <w:cantSplit/>
          <w:trHeight w:val="1134"/>
          <w:jc w:val="center"/>
        </w:trPr>
        <w:tc>
          <w:tcPr>
            <w:tcW w:w="1951" w:type="dxa"/>
            <w:gridSpan w:val="2"/>
            <w:vAlign w:val="center"/>
          </w:tcPr>
          <w:p w:rsidR="00A4491D" w:rsidRDefault="00A4491D" w:rsidP="00336711">
            <w:pPr>
              <w:ind w:left="113" w:right="113"/>
              <w:jc w:val="center"/>
              <w:rPr>
                <w:rFonts w:ascii="Century" w:eastAsia="Century" w:hAnsi="Century" w:cs="Century"/>
                <w:b/>
                <w:sz w:val="28"/>
                <w:szCs w:val="28"/>
              </w:rPr>
            </w:pPr>
            <w:r>
              <w:rPr>
                <w:rFonts w:ascii="Century" w:eastAsia="Century" w:hAnsi="Century" w:cs="Century"/>
                <w:b/>
                <w:sz w:val="28"/>
                <w:szCs w:val="28"/>
              </w:rPr>
              <w:t>Area professionale (formazione)</w:t>
            </w:r>
          </w:p>
        </w:tc>
        <w:tc>
          <w:tcPr>
            <w:tcW w:w="7903" w:type="dxa"/>
            <w:vAlign w:val="center"/>
          </w:tcPr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 xml:space="preserve">avere piena consapevolezza del  proprio ruolo di educatore all’interno della scuola come comunità 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partecipare ai corsi di formazione deliberati dal Collegio dei Docenti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partecipare ai corsi esterni che il Collegio e le sue articolazioni hanno individuato come “strategici” e restituire successivamente ai colleghi nelle forme indicate dallo stesso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fare ricerca-azione in un confronto continuo tra la propria esperienza didattica, i contributi dei colleghi della scuola e della letteratura specialistica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valorizzare la pratica della scrittura autoriflessiva sull’esperienza professionale (diari di bordo, stesura di relazioni e documenti di sintesi …) come principale forma di documentazione della ricerca</w:t>
            </w:r>
          </w:p>
          <w:p w:rsidR="00A4491D" w:rsidRDefault="00A4491D" w:rsidP="00A44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aggiornarsi sugli sviluppi culturali e metodologici della propria disciplina e della relativa didattica</w:t>
            </w:r>
          </w:p>
        </w:tc>
      </w:tr>
    </w:tbl>
    <w:p w:rsidR="00A4491D" w:rsidRDefault="00A4491D" w:rsidP="00A4491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</w:p>
    <w:p w:rsidR="00A4491D" w:rsidRDefault="00A4491D" w:rsidP="00A4491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b) Il docente neoassunto si impegna a raggiungere i suindicati obiettivi di sviluppo delle proprie competenze attraverso:</w:t>
      </w:r>
    </w:p>
    <w:p w:rsidR="00A4491D" w:rsidRDefault="00A4491D" w:rsidP="00A4491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- la proficua partecipazione alle attività formative proposte dall' Ufficio di Ambito Territoriale destinate ai docenti in anno di formazione e prova</w:t>
      </w:r>
    </w:p>
    <w:p w:rsidR="00A4491D" w:rsidRDefault="00A4491D" w:rsidP="00A4491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- la proficua partecipazione alle attività formative attivate da questa istituzione scolastica o dalle reti di scuole a cui essa partecipa</w:t>
      </w:r>
    </w:p>
    <w:p w:rsidR="00A4491D" w:rsidRDefault="00A4491D" w:rsidP="00A4491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lastRenderedPageBreak/>
        <w:t xml:space="preserve">- l' utilizzo coerente delle risorse della Carta di cui all' art.1 comma 121 della L.107/2015. </w:t>
      </w:r>
    </w:p>
    <w:p w:rsidR="00A4491D" w:rsidRDefault="00A4491D" w:rsidP="00A4491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</w:p>
    <w:p w:rsidR="00A4491D" w:rsidRDefault="00A4491D" w:rsidP="00A4491D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c) Il Dirigente Scolastico avrà cura di informare il docente neo-assunto circa le caratteristiche salienti del percorso formativo, gli obblighi di servizio e professionali connessi al periodo di prova, le modalità di svolgimento e di valutazione.</w:t>
      </w:r>
    </w:p>
    <w:p w:rsidR="00A4491D" w:rsidRDefault="00A4491D" w:rsidP="00A4491D">
      <w:pPr>
        <w:spacing w:after="0" w:line="240" w:lineRule="auto"/>
        <w:jc w:val="both"/>
        <w:rPr>
          <w:rFonts w:ascii="Century" w:eastAsia="Century" w:hAnsi="Century" w:cs="Century"/>
        </w:rPr>
      </w:pPr>
    </w:p>
    <w:p w:rsidR="00A4491D" w:rsidRDefault="00A4491D" w:rsidP="00A4491D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d) In particolare il Dirigente scolastico si impegna a fornire al docente neoassunto il Piano dell'Offerta Formativa e la documentazione relativa alle classi e ai corsi di insegnamento che lo coinvolgono.</w:t>
      </w:r>
    </w:p>
    <w:p w:rsidR="00A4491D" w:rsidRDefault="00A4491D" w:rsidP="00A4491D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e) Il Dirigente Scolastico assegna al docente neoassunto un collega esperto con funzioni di tutor, avente compiti di accompagnamento, consulenza e supervisione professionale. </w:t>
      </w:r>
    </w:p>
    <w:p w:rsidR="00A4491D" w:rsidRDefault="00A4491D" w:rsidP="00A449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A4491D" w:rsidTr="00336711">
        <w:trPr>
          <w:trHeight w:val="94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4491D" w:rsidRDefault="00A4491D" w:rsidP="00336711">
            <w:pPr>
              <w:spacing w:after="0" w:line="240" w:lineRule="auto"/>
              <w:jc w:val="center"/>
              <w:rPr>
                <w:rFonts w:ascii="Century" w:eastAsia="Century" w:hAnsi="Century" w:cs="Century"/>
                <w:sz w:val="24"/>
                <w:szCs w:val="24"/>
              </w:rPr>
            </w:pPr>
            <w:r>
              <w:rPr>
                <w:rFonts w:ascii="Century" w:eastAsia="Century" w:hAnsi="Century" w:cs="Century"/>
                <w:sz w:val="24"/>
                <w:szCs w:val="24"/>
              </w:rPr>
              <w:t>IL DOCENTE</w:t>
            </w:r>
          </w:p>
          <w:p w:rsidR="00A4491D" w:rsidRDefault="00A4491D" w:rsidP="0033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4491D" w:rsidRDefault="00A4491D" w:rsidP="003367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4491D" w:rsidRDefault="00A4491D" w:rsidP="00336711">
            <w:pPr>
              <w:spacing w:after="0" w:line="240" w:lineRule="auto"/>
              <w:jc w:val="center"/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4491D" w:rsidRDefault="00A4491D" w:rsidP="00336711">
            <w:pPr>
              <w:spacing w:after="0" w:line="240" w:lineRule="auto"/>
              <w:jc w:val="center"/>
              <w:rPr>
                <w:rFonts w:ascii="Century" w:eastAsia="Century" w:hAnsi="Century" w:cs="Century"/>
                <w:sz w:val="24"/>
                <w:szCs w:val="24"/>
              </w:rPr>
            </w:pPr>
            <w:r>
              <w:rPr>
                <w:rFonts w:ascii="Century" w:eastAsia="Century" w:hAnsi="Century" w:cs="Century"/>
                <w:sz w:val="24"/>
                <w:szCs w:val="24"/>
              </w:rPr>
              <w:t>IL DIRIGENTE SCOLASTICO</w:t>
            </w:r>
          </w:p>
          <w:p w:rsidR="00A4491D" w:rsidRDefault="00A4491D" w:rsidP="00336711">
            <w:pPr>
              <w:tabs>
                <w:tab w:val="left" w:pos="3450"/>
              </w:tabs>
              <w:spacing w:after="0" w:line="240" w:lineRule="auto"/>
              <w:jc w:val="center"/>
            </w:pPr>
          </w:p>
        </w:tc>
      </w:tr>
    </w:tbl>
    <w:p w:rsidR="00A4491D" w:rsidRDefault="00A4491D" w:rsidP="00A4491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A4491D" w:rsidRDefault="00A4491D" w:rsidP="00A4491D">
      <w:pPr>
        <w:jc w:val="both"/>
      </w:pPr>
      <w:r>
        <w:rPr>
          <w:rFonts w:ascii="Century" w:eastAsia="Century" w:hAnsi="Century" w:cs="Century"/>
          <w:b/>
          <w:i/>
          <w:color w:val="000000"/>
          <w:sz w:val="24"/>
          <w:szCs w:val="24"/>
        </w:rPr>
        <w:t>……………………………., data……………………………….</w:t>
      </w:r>
    </w:p>
    <w:sectPr w:rsidR="00A4491D" w:rsidSect="005B6A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D11" w:rsidRDefault="00207D11">
      <w:pPr>
        <w:spacing w:line="240" w:lineRule="auto"/>
      </w:pPr>
      <w:r>
        <w:separator/>
      </w:r>
    </w:p>
  </w:endnote>
  <w:endnote w:type="continuationSeparator" w:id="0">
    <w:p w:rsidR="00207D11" w:rsidRDefault="00207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4D"/>
    <w:family w:val="swiss"/>
    <w:pitch w:val="default"/>
    <w:sig w:usb0="00000000" w:usb1="00000000" w:usb2="00000000" w:usb3="00000000" w:csb0="00000001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59" w:rsidRDefault="00FE5E5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59" w:rsidRDefault="00C5297D">
    <w:pPr>
      <w:pStyle w:val="Pidipagina"/>
      <w:spacing w:after="120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SEDE Via Brigata Verona, 5</w:t>
    </w:r>
    <w:r>
      <w:rPr>
        <w:rFonts w:ascii="Trebuchet MS" w:hAnsi="Trebuchet MS"/>
        <w:b/>
        <w:color w:val="FF0000"/>
        <w:sz w:val="16"/>
        <w:szCs w:val="16"/>
      </w:rPr>
      <w:t xml:space="preserve"> |</w:t>
    </w:r>
    <w:r>
      <w:rPr>
        <w:rFonts w:ascii="Trebuchet MS" w:hAnsi="Trebuchet MS"/>
        <w:sz w:val="16"/>
        <w:szCs w:val="16"/>
      </w:rPr>
      <w:t xml:space="preserve"> 90144  Palermo</w:t>
    </w:r>
    <w:r>
      <w:rPr>
        <w:rFonts w:ascii="Trebuchet MS" w:hAnsi="Trebuchet MS"/>
        <w:b/>
        <w:color w:val="FF0000"/>
        <w:sz w:val="16"/>
        <w:szCs w:val="16"/>
      </w:rPr>
      <w:t xml:space="preserve"> |</w:t>
    </w:r>
    <w:r>
      <w:rPr>
        <w:rFonts w:ascii="Trebuchet MS" w:hAnsi="Trebuchet MS"/>
        <w:sz w:val="16"/>
        <w:szCs w:val="16"/>
      </w:rPr>
      <w:t xml:space="preserve"> Tel. 091 515921 </w:t>
    </w:r>
    <w:r>
      <w:rPr>
        <w:rFonts w:ascii="Trebuchet MS" w:hAnsi="Trebuchet MS"/>
        <w:b/>
        <w:color w:val="FF0000"/>
        <w:sz w:val="16"/>
        <w:szCs w:val="16"/>
      </w:rPr>
      <w:t>|</w:t>
    </w:r>
    <w:r>
      <w:rPr>
        <w:rFonts w:ascii="Trebuchet MS" w:hAnsi="Trebuchet MS"/>
        <w:sz w:val="16"/>
        <w:szCs w:val="16"/>
      </w:rPr>
      <w:t xml:space="preserve"> Fax 091 520747</w:t>
    </w:r>
  </w:p>
  <w:p w:rsidR="00FE5E59" w:rsidRDefault="00C5297D">
    <w:pPr>
      <w:pStyle w:val="Pidipagina"/>
      <w:spacing w:after="120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SUCCURSALE Via </w:t>
    </w:r>
    <w:proofErr w:type="spellStart"/>
    <w:r>
      <w:rPr>
        <w:rFonts w:ascii="Trebuchet MS" w:hAnsi="Trebuchet MS"/>
        <w:sz w:val="16"/>
        <w:szCs w:val="16"/>
      </w:rPr>
      <w:t>Mongerbino</w:t>
    </w:r>
    <w:proofErr w:type="spellEnd"/>
    <w:r>
      <w:rPr>
        <w:rFonts w:ascii="Trebuchet MS" w:hAnsi="Trebuchet MS"/>
        <w:sz w:val="16"/>
        <w:szCs w:val="16"/>
      </w:rPr>
      <w:t>, 51</w:t>
    </w:r>
    <w:r>
      <w:rPr>
        <w:rFonts w:ascii="Trebuchet MS" w:hAnsi="Trebuchet MS"/>
        <w:b/>
        <w:color w:val="FF0000"/>
        <w:sz w:val="16"/>
        <w:szCs w:val="16"/>
      </w:rPr>
      <w:t xml:space="preserve"> |</w:t>
    </w:r>
    <w:r>
      <w:rPr>
        <w:rFonts w:ascii="Trebuchet MS" w:hAnsi="Trebuchet MS"/>
        <w:sz w:val="16"/>
        <w:szCs w:val="16"/>
      </w:rPr>
      <w:t xml:space="preserve"> 90144  Palermo</w:t>
    </w:r>
    <w:r>
      <w:rPr>
        <w:rFonts w:ascii="Trebuchet MS" w:hAnsi="Trebuchet MS"/>
        <w:b/>
        <w:color w:val="FF0000"/>
        <w:sz w:val="16"/>
        <w:szCs w:val="16"/>
      </w:rPr>
      <w:t xml:space="preserve"> |</w:t>
    </w:r>
    <w:r>
      <w:rPr>
        <w:rFonts w:ascii="Trebuchet MS" w:hAnsi="Trebuchet MS"/>
        <w:sz w:val="16"/>
        <w:szCs w:val="16"/>
      </w:rPr>
      <w:t xml:space="preserve"> Tel. 091 6859811 </w:t>
    </w:r>
    <w:r>
      <w:rPr>
        <w:rFonts w:ascii="Trebuchet MS" w:hAnsi="Trebuchet MS"/>
        <w:b/>
        <w:color w:val="FF0000"/>
        <w:sz w:val="16"/>
        <w:szCs w:val="16"/>
      </w:rPr>
      <w:t>|</w:t>
    </w:r>
    <w:r>
      <w:rPr>
        <w:rFonts w:ascii="Trebuchet MS" w:hAnsi="Trebuchet MS"/>
        <w:sz w:val="16"/>
        <w:szCs w:val="16"/>
      </w:rPr>
      <w:t xml:space="preserve"> Fax 091 6851397</w:t>
    </w:r>
  </w:p>
  <w:p w:rsidR="00FE5E59" w:rsidRDefault="00C5297D">
    <w:pPr>
      <w:pStyle w:val="Pidipagina"/>
      <w:jc w:val="center"/>
      <w:rPr>
        <w:rFonts w:ascii="Trebuchet MS" w:hAnsi="Trebuchet MS"/>
        <w:sz w:val="16"/>
        <w:szCs w:val="16"/>
        <w:lang w:val="en-US"/>
      </w:rPr>
    </w:pPr>
    <w:r>
      <w:rPr>
        <w:rFonts w:ascii="Trebuchet MS" w:hAnsi="Trebuchet MS"/>
        <w:sz w:val="16"/>
        <w:szCs w:val="16"/>
        <w:lang w:val="en-US"/>
      </w:rPr>
      <w:t xml:space="preserve">PAIS03700L@ISTRUZIONE.IT </w:t>
    </w:r>
    <w:r>
      <w:rPr>
        <w:rFonts w:ascii="Trebuchet MS" w:hAnsi="Trebuchet MS"/>
        <w:b/>
        <w:color w:val="FF0000"/>
        <w:sz w:val="16"/>
        <w:szCs w:val="16"/>
        <w:lang w:val="en-US"/>
      </w:rPr>
      <w:t>|</w:t>
    </w:r>
    <w:r>
      <w:rPr>
        <w:rFonts w:ascii="Trebuchet MS" w:hAnsi="Trebuchet MS"/>
        <w:sz w:val="16"/>
        <w:szCs w:val="16"/>
        <w:lang w:val="en-US"/>
      </w:rPr>
      <w:t xml:space="preserve"> </w:t>
    </w:r>
    <w:hyperlink r:id="rId1" w:history="1">
      <w:r>
        <w:rPr>
          <w:rFonts w:ascii="Trebuchet MS" w:hAnsi="Trebuchet MS"/>
          <w:sz w:val="16"/>
          <w:szCs w:val="16"/>
          <w:lang w:val="en-US"/>
        </w:rPr>
        <w:t>PAIS03700L@PEC.ISTRUZIONE.IT</w:t>
      </w:r>
    </w:hyperlink>
    <w:r>
      <w:rPr>
        <w:rFonts w:ascii="Trebuchet MS" w:hAnsi="Trebuchet MS"/>
        <w:sz w:val="16"/>
        <w:szCs w:val="16"/>
        <w:lang w:val="en-US"/>
      </w:rPr>
      <w:t xml:space="preserve"> </w:t>
    </w:r>
    <w:r>
      <w:rPr>
        <w:rFonts w:ascii="Trebuchet MS" w:hAnsi="Trebuchet MS"/>
        <w:b/>
        <w:color w:val="FF0000"/>
        <w:sz w:val="16"/>
        <w:szCs w:val="16"/>
        <w:lang w:val="en-US"/>
      </w:rPr>
      <w:t>|</w:t>
    </w:r>
    <w:r>
      <w:rPr>
        <w:rFonts w:ascii="Trebuchet MS" w:hAnsi="Trebuchet MS"/>
        <w:sz w:val="16"/>
        <w:szCs w:val="16"/>
        <w:lang w:val="en-US"/>
      </w:rPr>
      <w:t xml:space="preserve"> C.F 97317830822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59" w:rsidRDefault="00FE5E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D11" w:rsidRDefault="00207D11">
      <w:pPr>
        <w:spacing w:after="0"/>
      </w:pPr>
      <w:r>
        <w:separator/>
      </w:r>
    </w:p>
  </w:footnote>
  <w:footnote w:type="continuationSeparator" w:id="0">
    <w:p w:rsidR="00207D11" w:rsidRDefault="00207D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59" w:rsidRDefault="00FE5E5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59" w:rsidRDefault="00C5297D">
    <w:pPr>
      <w:pStyle w:val="Intestazione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-748665</wp:posOffset>
          </wp:positionH>
          <wp:positionV relativeFrom="paragraph">
            <wp:posOffset>-744855</wp:posOffset>
          </wp:positionV>
          <wp:extent cx="7591425" cy="1248410"/>
          <wp:effectExtent l="0" t="0" r="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248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E5E59" w:rsidRDefault="00FE5E59">
    <w:pPr>
      <w:pStyle w:val="Intestazione"/>
    </w:pPr>
  </w:p>
  <w:p w:rsidR="00FE5E59" w:rsidRDefault="00FE5E5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59" w:rsidRDefault="00FE5E5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35DC3"/>
    <w:multiLevelType w:val="multilevel"/>
    <w:tmpl w:val="89064926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9DA7B78"/>
    <w:multiLevelType w:val="multilevel"/>
    <w:tmpl w:val="1D1621CA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E3"/>
    <w:rsid w:val="000063BB"/>
    <w:rsid w:val="00006925"/>
    <w:rsid w:val="00007E01"/>
    <w:rsid w:val="0001092D"/>
    <w:rsid w:val="0002118E"/>
    <w:rsid w:val="00022183"/>
    <w:rsid w:val="0002228B"/>
    <w:rsid w:val="00024358"/>
    <w:rsid w:val="000244E7"/>
    <w:rsid w:val="000261EC"/>
    <w:rsid w:val="00027F23"/>
    <w:rsid w:val="00030C93"/>
    <w:rsid w:val="00033DEE"/>
    <w:rsid w:val="00035A9C"/>
    <w:rsid w:val="00035F5C"/>
    <w:rsid w:val="000400F6"/>
    <w:rsid w:val="000420CB"/>
    <w:rsid w:val="00045106"/>
    <w:rsid w:val="00046072"/>
    <w:rsid w:val="000523AC"/>
    <w:rsid w:val="00057E2F"/>
    <w:rsid w:val="00065CA1"/>
    <w:rsid w:val="000730A3"/>
    <w:rsid w:val="000740BF"/>
    <w:rsid w:val="00074C6D"/>
    <w:rsid w:val="00075260"/>
    <w:rsid w:val="0007553E"/>
    <w:rsid w:val="00077AF3"/>
    <w:rsid w:val="0008401A"/>
    <w:rsid w:val="000901CB"/>
    <w:rsid w:val="00091124"/>
    <w:rsid w:val="00092974"/>
    <w:rsid w:val="000968EC"/>
    <w:rsid w:val="000A51EC"/>
    <w:rsid w:val="000A70EB"/>
    <w:rsid w:val="000B237A"/>
    <w:rsid w:val="000B7571"/>
    <w:rsid w:val="000C08D9"/>
    <w:rsid w:val="000C6DCE"/>
    <w:rsid w:val="000E0904"/>
    <w:rsid w:val="000E23D4"/>
    <w:rsid w:val="000E6D17"/>
    <w:rsid w:val="000E6E5B"/>
    <w:rsid w:val="000F093B"/>
    <w:rsid w:val="000F470E"/>
    <w:rsid w:val="000F5AB8"/>
    <w:rsid w:val="000F6ACC"/>
    <w:rsid w:val="000F6D52"/>
    <w:rsid w:val="00101EBD"/>
    <w:rsid w:val="00103E4F"/>
    <w:rsid w:val="0010625B"/>
    <w:rsid w:val="0010718E"/>
    <w:rsid w:val="00113ADC"/>
    <w:rsid w:val="00130685"/>
    <w:rsid w:val="00132505"/>
    <w:rsid w:val="001373E6"/>
    <w:rsid w:val="00143792"/>
    <w:rsid w:val="00144D6C"/>
    <w:rsid w:val="00147EF5"/>
    <w:rsid w:val="001571FD"/>
    <w:rsid w:val="00162D01"/>
    <w:rsid w:val="00170719"/>
    <w:rsid w:val="001707CC"/>
    <w:rsid w:val="00171B91"/>
    <w:rsid w:val="001821D5"/>
    <w:rsid w:val="00185AFD"/>
    <w:rsid w:val="00187B9E"/>
    <w:rsid w:val="00187BF5"/>
    <w:rsid w:val="00190980"/>
    <w:rsid w:val="001958AA"/>
    <w:rsid w:val="001A3F2B"/>
    <w:rsid w:val="001A757B"/>
    <w:rsid w:val="001B0581"/>
    <w:rsid w:val="001B3B4C"/>
    <w:rsid w:val="001C166A"/>
    <w:rsid w:val="001C18C8"/>
    <w:rsid w:val="001C1E49"/>
    <w:rsid w:val="001C4010"/>
    <w:rsid w:val="001C4FE1"/>
    <w:rsid w:val="001C509C"/>
    <w:rsid w:val="001D7018"/>
    <w:rsid w:val="001D7B83"/>
    <w:rsid w:val="001E47E0"/>
    <w:rsid w:val="001E5A15"/>
    <w:rsid w:val="001E68F8"/>
    <w:rsid w:val="00201FEC"/>
    <w:rsid w:val="0020264D"/>
    <w:rsid w:val="0020336D"/>
    <w:rsid w:val="002042A4"/>
    <w:rsid w:val="002048E5"/>
    <w:rsid w:val="00205404"/>
    <w:rsid w:val="0020580D"/>
    <w:rsid w:val="00205DED"/>
    <w:rsid w:val="00207D11"/>
    <w:rsid w:val="00213474"/>
    <w:rsid w:val="00216982"/>
    <w:rsid w:val="00216BA5"/>
    <w:rsid w:val="00223672"/>
    <w:rsid w:val="00236DDD"/>
    <w:rsid w:val="00244101"/>
    <w:rsid w:val="00246209"/>
    <w:rsid w:val="00250EE0"/>
    <w:rsid w:val="002516D4"/>
    <w:rsid w:val="00255CBA"/>
    <w:rsid w:val="00260FEA"/>
    <w:rsid w:val="00261EE8"/>
    <w:rsid w:val="00266285"/>
    <w:rsid w:val="0027697D"/>
    <w:rsid w:val="00280584"/>
    <w:rsid w:val="002901E8"/>
    <w:rsid w:val="002906EF"/>
    <w:rsid w:val="00292B56"/>
    <w:rsid w:val="0029672D"/>
    <w:rsid w:val="002974DB"/>
    <w:rsid w:val="002A53A9"/>
    <w:rsid w:val="002B793B"/>
    <w:rsid w:val="002C0C9E"/>
    <w:rsid w:val="002C2864"/>
    <w:rsid w:val="002E095C"/>
    <w:rsid w:val="002E24CA"/>
    <w:rsid w:val="002E6DC1"/>
    <w:rsid w:val="002F1B60"/>
    <w:rsid w:val="003052D5"/>
    <w:rsid w:val="003052FF"/>
    <w:rsid w:val="00305D3F"/>
    <w:rsid w:val="00306DC2"/>
    <w:rsid w:val="003074CA"/>
    <w:rsid w:val="00310007"/>
    <w:rsid w:val="00310FD0"/>
    <w:rsid w:val="00322599"/>
    <w:rsid w:val="00322F9F"/>
    <w:rsid w:val="00323539"/>
    <w:rsid w:val="00341161"/>
    <w:rsid w:val="00342D00"/>
    <w:rsid w:val="00344AB0"/>
    <w:rsid w:val="003471F4"/>
    <w:rsid w:val="00351F03"/>
    <w:rsid w:val="00353517"/>
    <w:rsid w:val="0035507D"/>
    <w:rsid w:val="00361B61"/>
    <w:rsid w:val="00361F1D"/>
    <w:rsid w:val="003630F9"/>
    <w:rsid w:val="00367F82"/>
    <w:rsid w:val="00376657"/>
    <w:rsid w:val="00381593"/>
    <w:rsid w:val="0038585B"/>
    <w:rsid w:val="0038693E"/>
    <w:rsid w:val="00387E32"/>
    <w:rsid w:val="00393CCE"/>
    <w:rsid w:val="00397F1A"/>
    <w:rsid w:val="003B0641"/>
    <w:rsid w:val="003B284C"/>
    <w:rsid w:val="003B2E5A"/>
    <w:rsid w:val="003B77A9"/>
    <w:rsid w:val="003B7C89"/>
    <w:rsid w:val="003C0901"/>
    <w:rsid w:val="003C434D"/>
    <w:rsid w:val="003D7E4E"/>
    <w:rsid w:val="003E237F"/>
    <w:rsid w:val="003E28CF"/>
    <w:rsid w:val="003E58D8"/>
    <w:rsid w:val="003F2146"/>
    <w:rsid w:val="003F2956"/>
    <w:rsid w:val="003F2CE2"/>
    <w:rsid w:val="003F427F"/>
    <w:rsid w:val="003F46A3"/>
    <w:rsid w:val="003F5C54"/>
    <w:rsid w:val="003F789C"/>
    <w:rsid w:val="004008BF"/>
    <w:rsid w:val="0040117A"/>
    <w:rsid w:val="00401B91"/>
    <w:rsid w:val="00403912"/>
    <w:rsid w:val="00403E8B"/>
    <w:rsid w:val="004139DD"/>
    <w:rsid w:val="00415244"/>
    <w:rsid w:val="004165CB"/>
    <w:rsid w:val="004169A6"/>
    <w:rsid w:val="0042099B"/>
    <w:rsid w:val="00420A77"/>
    <w:rsid w:val="00420E25"/>
    <w:rsid w:val="0042242B"/>
    <w:rsid w:val="00434712"/>
    <w:rsid w:val="00435200"/>
    <w:rsid w:val="00435A6C"/>
    <w:rsid w:val="0043643F"/>
    <w:rsid w:val="0044030A"/>
    <w:rsid w:val="0045106C"/>
    <w:rsid w:val="0045314B"/>
    <w:rsid w:val="00457B94"/>
    <w:rsid w:val="00462E0F"/>
    <w:rsid w:val="00466D4C"/>
    <w:rsid w:val="0047027B"/>
    <w:rsid w:val="00470C81"/>
    <w:rsid w:val="00471299"/>
    <w:rsid w:val="00471768"/>
    <w:rsid w:val="00475029"/>
    <w:rsid w:val="00475AF9"/>
    <w:rsid w:val="004777F3"/>
    <w:rsid w:val="004848E5"/>
    <w:rsid w:val="0048762B"/>
    <w:rsid w:val="00492DE2"/>
    <w:rsid w:val="00495301"/>
    <w:rsid w:val="004A2C53"/>
    <w:rsid w:val="004A3754"/>
    <w:rsid w:val="004A7AAD"/>
    <w:rsid w:val="004B1FCE"/>
    <w:rsid w:val="004B54BE"/>
    <w:rsid w:val="004B6CA8"/>
    <w:rsid w:val="004C35D8"/>
    <w:rsid w:val="004C5B13"/>
    <w:rsid w:val="004D73D7"/>
    <w:rsid w:val="004F0521"/>
    <w:rsid w:val="004F39D5"/>
    <w:rsid w:val="00502BB1"/>
    <w:rsid w:val="0050335A"/>
    <w:rsid w:val="00511825"/>
    <w:rsid w:val="0051288E"/>
    <w:rsid w:val="00513604"/>
    <w:rsid w:val="005203A7"/>
    <w:rsid w:val="00520878"/>
    <w:rsid w:val="005216A1"/>
    <w:rsid w:val="00522916"/>
    <w:rsid w:val="005304C5"/>
    <w:rsid w:val="005329A4"/>
    <w:rsid w:val="00533B91"/>
    <w:rsid w:val="0054096C"/>
    <w:rsid w:val="00542A6B"/>
    <w:rsid w:val="00546D40"/>
    <w:rsid w:val="00552C4E"/>
    <w:rsid w:val="00553B49"/>
    <w:rsid w:val="00557FD8"/>
    <w:rsid w:val="005611C9"/>
    <w:rsid w:val="005632A5"/>
    <w:rsid w:val="00566BD7"/>
    <w:rsid w:val="005711E1"/>
    <w:rsid w:val="0057615F"/>
    <w:rsid w:val="00581F58"/>
    <w:rsid w:val="005829E5"/>
    <w:rsid w:val="00592019"/>
    <w:rsid w:val="005974B5"/>
    <w:rsid w:val="005A0BD2"/>
    <w:rsid w:val="005A1802"/>
    <w:rsid w:val="005A2773"/>
    <w:rsid w:val="005A2DD5"/>
    <w:rsid w:val="005A3A25"/>
    <w:rsid w:val="005B4588"/>
    <w:rsid w:val="005B6A6B"/>
    <w:rsid w:val="005C34B2"/>
    <w:rsid w:val="005C5ED4"/>
    <w:rsid w:val="005D0600"/>
    <w:rsid w:val="005D0982"/>
    <w:rsid w:val="005D2086"/>
    <w:rsid w:val="005D39D8"/>
    <w:rsid w:val="005E3D4A"/>
    <w:rsid w:val="005E444D"/>
    <w:rsid w:val="005F2B80"/>
    <w:rsid w:val="005F3307"/>
    <w:rsid w:val="005F5C8D"/>
    <w:rsid w:val="006073BD"/>
    <w:rsid w:val="00613ADA"/>
    <w:rsid w:val="00617EB7"/>
    <w:rsid w:val="00622A52"/>
    <w:rsid w:val="00625DA8"/>
    <w:rsid w:val="00635B3C"/>
    <w:rsid w:val="00636842"/>
    <w:rsid w:val="0063688A"/>
    <w:rsid w:val="006375BB"/>
    <w:rsid w:val="00646134"/>
    <w:rsid w:val="006501CF"/>
    <w:rsid w:val="00650A8F"/>
    <w:rsid w:val="00650F60"/>
    <w:rsid w:val="00650FDE"/>
    <w:rsid w:val="00652C5B"/>
    <w:rsid w:val="00654487"/>
    <w:rsid w:val="0065531A"/>
    <w:rsid w:val="0065615F"/>
    <w:rsid w:val="00656ABA"/>
    <w:rsid w:val="00662470"/>
    <w:rsid w:val="0068098A"/>
    <w:rsid w:val="00680C2F"/>
    <w:rsid w:val="00684CA9"/>
    <w:rsid w:val="006933CB"/>
    <w:rsid w:val="006A0B1E"/>
    <w:rsid w:val="006A6A62"/>
    <w:rsid w:val="006B0932"/>
    <w:rsid w:val="006B21C9"/>
    <w:rsid w:val="006B46EF"/>
    <w:rsid w:val="006B4A22"/>
    <w:rsid w:val="006B61D0"/>
    <w:rsid w:val="006B683E"/>
    <w:rsid w:val="006C16F8"/>
    <w:rsid w:val="006C1842"/>
    <w:rsid w:val="006C2498"/>
    <w:rsid w:val="006C31E3"/>
    <w:rsid w:val="006C4019"/>
    <w:rsid w:val="006D086A"/>
    <w:rsid w:val="006D4101"/>
    <w:rsid w:val="006E057B"/>
    <w:rsid w:val="006E2643"/>
    <w:rsid w:val="006E29A9"/>
    <w:rsid w:val="006E3EE5"/>
    <w:rsid w:val="006E66B6"/>
    <w:rsid w:val="00702BF6"/>
    <w:rsid w:val="007067A2"/>
    <w:rsid w:val="00707CD5"/>
    <w:rsid w:val="0071782A"/>
    <w:rsid w:val="00720AC4"/>
    <w:rsid w:val="00725BFF"/>
    <w:rsid w:val="00731E8E"/>
    <w:rsid w:val="00732109"/>
    <w:rsid w:val="007419FB"/>
    <w:rsid w:val="00745523"/>
    <w:rsid w:val="007512C5"/>
    <w:rsid w:val="007544DF"/>
    <w:rsid w:val="00754D50"/>
    <w:rsid w:val="00763698"/>
    <w:rsid w:val="00770C08"/>
    <w:rsid w:val="007777E8"/>
    <w:rsid w:val="0078227E"/>
    <w:rsid w:val="007833A4"/>
    <w:rsid w:val="00787AB5"/>
    <w:rsid w:val="00787ABF"/>
    <w:rsid w:val="00791F04"/>
    <w:rsid w:val="007930F5"/>
    <w:rsid w:val="007C1C39"/>
    <w:rsid w:val="007C2506"/>
    <w:rsid w:val="007C6758"/>
    <w:rsid w:val="007C7AA9"/>
    <w:rsid w:val="007D2646"/>
    <w:rsid w:val="007D7AD6"/>
    <w:rsid w:val="007E1383"/>
    <w:rsid w:val="007F29C3"/>
    <w:rsid w:val="007F5A82"/>
    <w:rsid w:val="00801DC5"/>
    <w:rsid w:val="0081043C"/>
    <w:rsid w:val="00811B04"/>
    <w:rsid w:val="00811FCA"/>
    <w:rsid w:val="00812CE3"/>
    <w:rsid w:val="008161BF"/>
    <w:rsid w:val="00821823"/>
    <w:rsid w:val="00826FD8"/>
    <w:rsid w:val="0083635F"/>
    <w:rsid w:val="00843512"/>
    <w:rsid w:val="00845259"/>
    <w:rsid w:val="00851884"/>
    <w:rsid w:val="008528A3"/>
    <w:rsid w:val="00857486"/>
    <w:rsid w:val="00861113"/>
    <w:rsid w:val="0086198A"/>
    <w:rsid w:val="00862655"/>
    <w:rsid w:val="00863B0D"/>
    <w:rsid w:val="00871455"/>
    <w:rsid w:val="00876633"/>
    <w:rsid w:val="00876668"/>
    <w:rsid w:val="00876AA0"/>
    <w:rsid w:val="00876D47"/>
    <w:rsid w:val="00882A11"/>
    <w:rsid w:val="008833F0"/>
    <w:rsid w:val="00884E35"/>
    <w:rsid w:val="00890D98"/>
    <w:rsid w:val="008918A7"/>
    <w:rsid w:val="00891F94"/>
    <w:rsid w:val="0089207D"/>
    <w:rsid w:val="0089295B"/>
    <w:rsid w:val="0089521E"/>
    <w:rsid w:val="008A2835"/>
    <w:rsid w:val="008B0A8F"/>
    <w:rsid w:val="008B0D5E"/>
    <w:rsid w:val="008C3305"/>
    <w:rsid w:val="008D3344"/>
    <w:rsid w:val="008D5163"/>
    <w:rsid w:val="008E0D49"/>
    <w:rsid w:val="008E6882"/>
    <w:rsid w:val="00901688"/>
    <w:rsid w:val="00906BAC"/>
    <w:rsid w:val="009074CF"/>
    <w:rsid w:val="00914A30"/>
    <w:rsid w:val="00921CE8"/>
    <w:rsid w:val="00927941"/>
    <w:rsid w:val="00931DC8"/>
    <w:rsid w:val="00932869"/>
    <w:rsid w:val="00933315"/>
    <w:rsid w:val="00933F99"/>
    <w:rsid w:val="0094210A"/>
    <w:rsid w:val="00944B3C"/>
    <w:rsid w:val="0094701D"/>
    <w:rsid w:val="00951875"/>
    <w:rsid w:val="0095405F"/>
    <w:rsid w:val="00955ED7"/>
    <w:rsid w:val="0095661A"/>
    <w:rsid w:val="009574A2"/>
    <w:rsid w:val="00957895"/>
    <w:rsid w:val="0096062A"/>
    <w:rsid w:val="00967881"/>
    <w:rsid w:val="00975B25"/>
    <w:rsid w:val="00985888"/>
    <w:rsid w:val="00986078"/>
    <w:rsid w:val="00990819"/>
    <w:rsid w:val="00992B45"/>
    <w:rsid w:val="00997486"/>
    <w:rsid w:val="009A0E2E"/>
    <w:rsid w:val="009A6EEB"/>
    <w:rsid w:val="009B62DD"/>
    <w:rsid w:val="009D1069"/>
    <w:rsid w:val="009D180D"/>
    <w:rsid w:val="009E0A3D"/>
    <w:rsid w:val="009E0F4F"/>
    <w:rsid w:val="009E2C4B"/>
    <w:rsid w:val="009E58A0"/>
    <w:rsid w:val="009F1280"/>
    <w:rsid w:val="009F6B17"/>
    <w:rsid w:val="009F78DF"/>
    <w:rsid w:val="00A06ECF"/>
    <w:rsid w:val="00A30AB9"/>
    <w:rsid w:val="00A32B1F"/>
    <w:rsid w:val="00A352EC"/>
    <w:rsid w:val="00A366A9"/>
    <w:rsid w:val="00A36B1B"/>
    <w:rsid w:val="00A406E9"/>
    <w:rsid w:val="00A40E1C"/>
    <w:rsid w:val="00A43FB7"/>
    <w:rsid w:val="00A4491D"/>
    <w:rsid w:val="00A524F7"/>
    <w:rsid w:val="00A54F44"/>
    <w:rsid w:val="00A55D6B"/>
    <w:rsid w:val="00A56311"/>
    <w:rsid w:val="00A565EE"/>
    <w:rsid w:val="00A56657"/>
    <w:rsid w:val="00A67D35"/>
    <w:rsid w:val="00A72AE3"/>
    <w:rsid w:val="00A842A4"/>
    <w:rsid w:val="00A9038D"/>
    <w:rsid w:val="00A9480F"/>
    <w:rsid w:val="00AA188B"/>
    <w:rsid w:val="00AA5F74"/>
    <w:rsid w:val="00AB78B2"/>
    <w:rsid w:val="00AC15F9"/>
    <w:rsid w:val="00AC7385"/>
    <w:rsid w:val="00AD04D0"/>
    <w:rsid w:val="00AD3804"/>
    <w:rsid w:val="00AD62EE"/>
    <w:rsid w:val="00AD64E8"/>
    <w:rsid w:val="00AE4372"/>
    <w:rsid w:val="00AE5AD8"/>
    <w:rsid w:val="00AE6B0A"/>
    <w:rsid w:val="00AF29A5"/>
    <w:rsid w:val="00B014F6"/>
    <w:rsid w:val="00B024A0"/>
    <w:rsid w:val="00B03EA1"/>
    <w:rsid w:val="00B0464B"/>
    <w:rsid w:val="00B04FC4"/>
    <w:rsid w:val="00B1191B"/>
    <w:rsid w:val="00B15FE5"/>
    <w:rsid w:val="00B200EC"/>
    <w:rsid w:val="00B20EE2"/>
    <w:rsid w:val="00B2518A"/>
    <w:rsid w:val="00B32686"/>
    <w:rsid w:val="00B34CAB"/>
    <w:rsid w:val="00B42F70"/>
    <w:rsid w:val="00B43FFE"/>
    <w:rsid w:val="00B44876"/>
    <w:rsid w:val="00B4578B"/>
    <w:rsid w:val="00B45AB2"/>
    <w:rsid w:val="00B51267"/>
    <w:rsid w:val="00B52CB0"/>
    <w:rsid w:val="00B54CDB"/>
    <w:rsid w:val="00B611BD"/>
    <w:rsid w:val="00B63C49"/>
    <w:rsid w:val="00B65D8D"/>
    <w:rsid w:val="00B8698D"/>
    <w:rsid w:val="00B916A2"/>
    <w:rsid w:val="00B956AF"/>
    <w:rsid w:val="00BA072E"/>
    <w:rsid w:val="00BA2339"/>
    <w:rsid w:val="00BA5534"/>
    <w:rsid w:val="00BB100B"/>
    <w:rsid w:val="00BB2106"/>
    <w:rsid w:val="00BB5E8B"/>
    <w:rsid w:val="00BC33CB"/>
    <w:rsid w:val="00BC5492"/>
    <w:rsid w:val="00BC5A82"/>
    <w:rsid w:val="00BC60F2"/>
    <w:rsid w:val="00BD3688"/>
    <w:rsid w:val="00BD5388"/>
    <w:rsid w:val="00BD6BDA"/>
    <w:rsid w:val="00BD7CB7"/>
    <w:rsid w:val="00BD7D35"/>
    <w:rsid w:val="00BE196B"/>
    <w:rsid w:val="00BE226E"/>
    <w:rsid w:val="00BE4F21"/>
    <w:rsid w:val="00BE55B8"/>
    <w:rsid w:val="00BE6828"/>
    <w:rsid w:val="00BF03DC"/>
    <w:rsid w:val="00BF4BAC"/>
    <w:rsid w:val="00C0072D"/>
    <w:rsid w:val="00C03A9C"/>
    <w:rsid w:val="00C03BA7"/>
    <w:rsid w:val="00C11843"/>
    <w:rsid w:val="00C12591"/>
    <w:rsid w:val="00C165ED"/>
    <w:rsid w:val="00C167A3"/>
    <w:rsid w:val="00C233DC"/>
    <w:rsid w:val="00C257B4"/>
    <w:rsid w:val="00C339B2"/>
    <w:rsid w:val="00C3680F"/>
    <w:rsid w:val="00C40D1C"/>
    <w:rsid w:val="00C45699"/>
    <w:rsid w:val="00C512DF"/>
    <w:rsid w:val="00C5297D"/>
    <w:rsid w:val="00C53FA7"/>
    <w:rsid w:val="00C61B60"/>
    <w:rsid w:val="00C762FF"/>
    <w:rsid w:val="00C7645C"/>
    <w:rsid w:val="00C91847"/>
    <w:rsid w:val="00CA1841"/>
    <w:rsid w:val="00CA18C2"/>
    <w:rsid w:val="00CA2517"/>
    <w:rsid w:val="00CA2987"/>
    <w:rsid w:val="00CA609C"/>
    <w:rsid w:val="00CC1A32"/>
    <w:rsid w:val="00CC1DFD"/>
    <w:rsid w:val="00CC2132"/>
    <w:rsid w:val="00CC3485"/>
    <w:rsid w:val="00CC4260"/>
    <w:rsid w:val="00CD451C"/>
    <w:rsid w:val="00CE183B"/>
    <w:rsid w:val="00CE29F1"/>
    <w:rsid w:val="00CE67E3"/>
    <w:rsid w:val="00CF386A"/>
    <w:rsid w:val="00CF69BE"/>
    <w:rsid w:val="00D01E48"/>
    <w:rsid w:val="00D04D29"/>
    <w:rsid w:val="00D067B4"/>
    <w:rsid w:val="00D10B4A"/>
    <w:rsid w:val="00D13A97"/>
    <w:rsid w:val="00D153CC"/>
    <w:rsid w:val="00D16E67"/>
    <w:rsid w:val="00D21C65"/>
    <w:rsid w:val="00D21F64"/>
    <w:rsid w:val="00D23B3E"/>
    <w:rsid w:val="00D25FB3"/>
    <w:rsid w:val="00D2626F"/>
    <w:rsid w:val="00D26C58"/>
    <w:rsid w:val="00D30F31"/>
    <w:rsid w:val="00D31D74"/>
    <w:rsid w:val="00D32DE7"/>
    <w:rsid w:val="00D34151"/>
    <w:rsid w:val="00D40102"/>
    <w:rsid w:val="00D41F02"/>
    <w:rsid w:val="00D4261E"/>
    <w:rsid w:val="00D4335D"/>
    <w:rsid w:val="00D451B3"/>
    <w:rsid w:val="00D466C0"/>
    <w:rsid w:val="00D474BE"/>
    <w:rsid w:val="00D47830"/>
    <w:rsid w:val="00D52C9C"/>
    <w:rsid w:val="00D53DF6"/>
    <w:rsid w:val="00D56786"/>
    <w:rsid w:val="00D628F6"/>
    <w:rsid w:val="00D66423"/>
    <w:rsid w:val="00D67025"/>
    <w:rsid w:val="00D67C78"/>
    <w:rsid w:val="00D67F55"/>
    <w:rsid w:val="00D71CD0"/>
    <w:rsid w:val="00D7206A"/>
    <w:rsid w:val="00D72BB1"/>
    <w:rsid w:val="00D751D7"/>
    <w:rsid w:val="00D75C38"/>
    <w:rsid w:val="00D76F9A"/>
    <w:rsid w:val="00D841D1"/>
    <w:rsid w:val="00D86C26"/>
    <w:rsid w:val="00D91A13"/>
    <w:rsid w:val="00D96EC9"/>
    <w:rsid w:val="00DA65BC"/>
    <w:rsid w:val="00DC1BE7"/>
    <w:rsid w:val="00DC1FBF"/>
    <w:rsid w:val="00DC2F19"/>
    <w:rsid w:val="00DC5A11"/>
    <w:rsid w:val="00DD0E7E"/>
    <w:rsid w:val="00DD7C68"/>
    <w:rsid w:val="00DE441F"/>
    <w:rsid w:val="00DE59C1"/>
    <w:rsid w:val="00DE67AC"/>
    <w:rsid w:val="00DF0B5B"/>
    <w:rsid w:val="00DF3F9A"/>
    <w:rsid w:val="00DF64FB"/>
    <w:rsid w:val="00E05F02"/>
    <w:rsid w:val="00E06457"/>
    <w:rsid w:val="00E06537"/>
    <w:rsid w:val="00E108EF"/>
    <w:rsid w:val="00E10F7B"/>
    <w:rsid w:val="00E1249C"/>
    <w:rsid w:val="00E124DC"/>
    <w:rsid w:val="00E1267C"/>
    <w:rsid w:val="00E1383E"/>
    <w:rsid w:val="00E13901"/>
    <w:rsid w:val="00E13EA5"/>
    <w:rsid w:val="00E15E44"/>
    <w:rsid w:val="00E16D64"/>
    <w:rsid w:val="00E272CC"/>
    <w:rsid w:val="00E332E5"/>
    <w:rsid w:val="00E34F41"/>
    <w:rsid w:val="00E42AB9"/>
    <w:rsid w:val="00E43CFA"/>
    <w:rsid w:val="00E56320"/>
    <w:rsid w:val="00E5787C"/>
    <w:rsid w:val="00E713E8"/>
    <w:rsid w:val="00E72B63"/>
    <w:rsid w:val="00E74D65"/>
    <w:rsid w:val="00E76CA0"/>
    <w:rsid w:val="00E90443"/>
    <w:rsid w:val="00E92F5D"/>
    <w:rsid w:val="00E9320C"/>
    <w:rsid w:val="00E954FE"/>
    <w:rsid w:val="00EA1460"/>
    <w:rsid w:val="00EB04FF"/>
    <w:rsid w:val="00EB0B51"/>
    <w:rsid w:val="00EC128C"/>
    <w:rsid w:val="00EC7C48"/>
    <w:rsid w:val="00ED3709"/>
    <w:rsid w:val="00ED56A8"/>
    <w:rsid w:val="00ED6C32"/>
    <w:rsid w:val="00EE79A4"/>
    <w:rsid w:val="00EF07B4"/>
    <w:rsid w:val="00EF18D1"/>
    <w:rsid w:val="00EF26A3"/>
    <w:rsid w:val="00EF4007"/>
    <w:rsid w:val="00EF67D3"/>
    <w:rsid w:val="00F0704C"/>
    <w:rsid w:val="00F11D4D"/>
    <w:rsid w:val="00F213D0"/>
    <w:rsid w:val="00F216C5"/>
    <w:rsid w:val="00F22754"/>
    <w:rsid w:val="00F27028"/>
    <w:rsid w:val="00F40AE2"/>
    <w:rsid w:val="00F40B65"/>
    <w:rsid w:val="00F51BB7"/>
    <w:rsid w:val="00F541E5"/>
    <w:rsid w:val="00F55480"/>
    <w:rsid w:val="00F55C4B"/>
    <w:rsid w:val="00F56FC6"/>
    <w:rsid w:val="00F57265"/>
    <w:rsid w:val="00F6617F"/>
    <w:rsid w:val="00F67AED"/>
    <w:rsid w:val="00F67D85"/>
    <w:rsid w:val="00F67F0E"/>
    <w:rsid w:val="00F7229F"/>
    <w:rsid w:val="00F77AC9"/>
    <w:rsid w:val="00F827F9"/>
    <w:rsid w:val="00F85823"/>
    <w:rsid w:val="00FA322F"/>
    <w:rsid w:val="00FA54E7"/>
    <w:rsid w:val="00FA6697"/>
    <w:rsid w:val="00FB1E7F"/>
    <w:rsid w:val="00FB7B8D"/>
    <w:rsid w:val="00FB7EE9"/>
    <w:rsid w:val="00FC151F"/>
    <w:rsid w:val="00FC1DFC"/>
    <w:rsid w:val="00FC4E76"/>
    <w:rsid w:val="00FC4FE0"/>
    <w:rsid w:val="00FC6E64"/>
    <w:rsid w:val="00FC7D6B"/>
    <w:rsid w:val="00FD0BAF"/>
    <w:rsid w:val="00FD1371"/>
    <w:rsid w:val="00FD16BA"/>
    <w:rsid w:val="00FD2859"/>
    <w:rsid w:val="00FD7FB3"/>
    <w:rsid w:val="00FE1D04"/>
    <w:rsid w:val="00FE5CE8"/>
    <w:rsid w:val="00FE5E59"/>
    <w:rsid w:val="00FE77D1"/>
    <w:rsid w:val="04950FBB"/>
    <w:rsid w:val="23694BAD"/>
    <w:rsid w:val="2EE161F9"/>
    <w:rsid w:val="32386445"/>
    <w:rsid w:val="375E1B93"/>
    <w:rsid w:val="39201F20"/>
    <w:rsid w:val="42675C80"/>
    <w:rsid w:val="47116839"/>
    <w:rsid w:val="4CCB1E5E"/>
    <w:rsid w:val="500E3A5D"/>
    <w:rsid w:val="502A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Address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qFormat/>
    <w:pPr>
      <w:suppressAutoHyphens/>
      <w:spacing w:after="120" w:line="240" w:lineRule="auto"/>
    </w:pPr>
    <w:rPr>
      <w:rFonts w:ascii="MS Sans Serif" w:eastAsia="Times New Roman" w:hAnsi="MS Sans Serif"/>
      <w:sz w:val="20"/>
      <w:szCs w:val="20"/>
      <w:lang w:val="en-US" w:eastAsia="ar-SA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">
    <w:name w:val="Corpo"/>
    <w:qFormat/>
    <w:rPr>
      <w:rFonts w:ascii="Helvetica" w:eastAsia="Arial Unicode MS" w:hAnsi="Arial Unicode MS" w:cs="Arial Unicode MS"/>
      <w:color w:val="000000"/>
      <w:sz w:val="22"/>
      <w:szCs w:val="22"/>
    </w:rPr>
  </w:style>
  <w:style w:type="character" w:customStyle="1" w:styleId="text-link-video">
    <w:name w:val="text-link-video"/>
    <w:basedOn w:val="Carpredefinitoparagrafo"/>
    <w:qFormat/>
  </w:style>
  <w:style w:type="character" w:customStyle="1" w:styleId="Titolo4Carattere">
    <w:name w:val="Titolo 4 Carattere"/>
    <w:basedOn w:val="Carpredefinitoparagrafo"/>
    <w:link w:val="Titolo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btn-label">
    <w:name w:val="btn-label"/>
    <w:basedOn w:val="Carpredefinitoparagrafo"/>
    <w:qFormat/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qFormat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-monospace">
    <w:name w:val="text-monospace"/>
    <w:basedOn w:val="Carpredefinitoparagrafo"/>
    <w:qFormat/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MS Sans Serif" w:eastAsia="Times New Roman" w:hAnsi="MS Sans Serif" w:cs="Times New Roman"/>
      <w:sz w:val="20"/>
      <w:szCs w:val="20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Address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qFormat/>
    <w:pPr>
      <w:suppressAutoHyphens/>
      <w:spacing w:after="120" w:line="240" w:lineRule="auto"/>
    </w:pPr>
    <w:rPr>
      <w:rFonts w:ascii="MS Sans Serif" w:eastAsia="Times New Roman" w:hAnsi="MS Sans Serif"/>
      <w:sz w:val="20"/>
      <w:szCs w:val="20"/>
      <w:lang w:val="en-US" w:eastAsia="ar-SA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">
    <w:name w:val="Corpo"/>
    <w:qFormat/>
    <w:rPr>
      <w:rFonts w:ascii="Helvetica" w:eastAsia="Arial Unicode MS" w:hAnsi="Arial Unicode MS" w:cs="Arial Unicode MS"/>
      <w:color w:val="000000"/>
      <w:sz w:val="22"/>
      <w:szCs w:val="22"/>
    </w:rPr>
  </w:style>
  <w:style w:type="character" w:customStyle="1" w:styleId="text-link-video">
    <w:name w:val="text-link-video"/>
    <w:basedOn w:val="Carpredefinitoparagrafo"/>
    <w:qFormat/>
  </w:style>
  <w:style w:type="character" w:customStyle="1" w:styleId="Titolo4Carattere">
    <w:name w:val="Titolo 4 Carattere"/>
    <w:basedOn w:val="Carpredefinitoparagrafo"/>
    <w:link w:val="Titolo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btn-label">
    <w:name w:val="btn-label"/>
    <w:basedOn w:val="Carpredefinitoparagrafo"/>
    <w:qFormat/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qFormat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-monospace">
    <w:name w:val="text-monospace"/>
    <w:basedOn w:val="Carpredefinitoparagrafo"/>
    <w:qFormat/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MS Sans Serif" w:eastAsia="Times New Roman" w:hAnsi="MS Sans Serif" w:cs="Times New Roman"/>
      <w:sz w:val="20"/>
      <w:szCs w:val="20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IS03700L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F2627-B70F-42F3-BF91-097E674C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 10</cp:lastModifiedBy>
  <cp:revision>7</cp:revision>
  <cp:lastPrinted>2019-04-01T11:44:00Z</cp:lastPrinted>
  <dcterms:created xsi:type="dcterms:W3CDTF">2023-11-23T11:04:00Z</dcterms:created>
  <dcterms:modified xsi:type="dcterms:W3CDTF">2023-11-23T11:35:00Z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865922AD3F2A4754BCE9AED9B6DA8E05</vt:lpwstr>
  </property>
</Properties>
</file>